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2F0" w:rsidRDefault="00F572F0" w:rsidP="00F572F0">
      <w:pPr>
        <w:pStyle w:val="NoSpacing"/>
        <w:ind w:right="-46"/>
        <w:jc w:val="center"/>
        <w:rPr>
          <w:rFonts w:ascii="Times New Roman" w:hAnsi="Times New Roman" w:cs="Times New Roman"/>
          <w:b/>
          <w:sz w:val="28"/>
          <w:szCs w:val="28"/>
        </w:rPr>
      </w:pPr>
    </w:p>
    <w:p w:rsidR="00F572F0" w:rsidRDefault="00F572F0" w:rsidP="00F572F0">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F572F0" w:rsidRDefault="00F572F0" w:rsidP="00F572F0">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F572F0" w:rsidRDefault="00F572F0" w:rsidP="00F572F0">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F572F0" w:rsidRDefault="00F572F0" w:rsidP="00F572F0">
      <w:pPr>
        <w:pStyle w:val="NoSpacing"/>
        <w:ind w:left="2127" w:right="1440"/>
        <w:jc w:val="both"/>
        <w:rPr>
          <w:rFonts w:ascii="Times New Roman" w:hAnsi="Times New Roman" w:cs="Times New Roman"/>
          <w:b/>
          <w:sz w:val="28"/>
          <w:szCs w:val="28"/>
        </w:rPr>
      </w:pPr>
    </w:p>
    <w:p w:rsidR="00F572F0" w:rsidRDefault="00F572F0" w:rsidP="00F572F0">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08/2019</w:t>
      </w:r>
    </w:p>
    <w:p w:rsidR="00F572F0" w:rsidRDefault="00F572F0" w:rsidP="00F572F0">
      <w:pPr>
        <w:pStyle w:val="NoSpacing"/>
        <w:ind w:left="1984" w:right="1440"/>
        <w:jc w:val="both"/>
        <w:rPr>
          <w:rFonts w:ascii="Times New Roman" w:hAnsi="Times New Roman" w:cs="Times New Roman"/>
          <w:b/>
          <w:sz w:val="28"/>
          <w:szCs w:val="28"/>
        </w:rPr>
      </w:pPr>
    </w:p>
    <w:p w:rsidR="00F572F0" w:rsidRDefault="00F572F0" w:rsidP="00F572F0">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25.01.2019</w:t>
      </w:r>
    </w:p>
    <w:p w:rsidR="00F572F0" w:rsidRDefault="00F572F0" w:rsidP="00F572F0">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11.04.2019</w:t>
      </w:r>
    </w:p>
    <w:p w:rsidR="00F572F0" w:rsidRDefault="00F572F0" w:rsidP="00F572F0">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w:t>
      </w:r>
      <w:r w:rsidR="007127D1">
        <w:rPr>
          <w:rFonts w:ascii="Times New Roman" w:hAnsi="Times New Roman" w:cs="Times New Roman"/>
          <w:b/>
          <w:sz w:val="28"/>
          <w:szCs w:val="28"/>
        </w:rPr>
        <w:t xml:space="preserve"> </w:t>
      </w:r>
      <w:r w:rsidR="001C4250">
        <w:rPr>
          <w:rFonts w:ascii="Times New Roman" w:hAnsi="Times New Roman" w:cs="Times New Roman"/>
          <w:b/>
          <w:sz w:val="28"/>
          <w:szCs w:val="28"/>
        </w:rPr>
        <w:t>25</w:t>
      </w:r>
      <w:r>
        <w:rPr>
          <w:rFonts w:ascii="Times New Roman" w:hAnsi="Times New Roman" w:cs="Times New Roman"/>
          <w:b/>
          <w:sz w:val="28"/>
          <w:szCs w:val="28"/>
        </w:rPr>
        <w:t>.04.2019</w:t>
      </w:r>
    </w:p>
    <w:p w:rsidR="00F572F0" w:rsidRDefault="00F572F0" w:rsidP="00F572F0">
      <w:pPr>
        <w:pStyle w:val="NoSpacing"/>
        <w:ind w:left="1984" w:right="1440"/>
        <w:jc w:val="both"/>
        <w:rPr>
          <w:rFonts w:ascii="Times New Roman" w:hAnsi="Times New Roman" w:cs="Times New Roman"/>
          <w:b/>
          <w:sz w:val="28"/>
          <w:szCs w:val="28"/>
        </w:rPr>
      </w:pPr>
    </w:p>
    <w:p w:rsidR="00F572F0" w:rsidRDefault="00F572F0" w:rsidP="00F572F0">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F572F0" w:rsidRDefault="00F572F0" w:rsidP="00F572F0">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F572F0" w:rsidRDefault="00F572F0" w:rsidP="00F572F0">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F572F0" w:rsidRDefault="00F572F0" w:rsidP="00F572F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Sardar Associates Ltd.,</w:t>
      </w:r>
    </w:p>
    <w:p w:rsidR="00F572F0" w:rsidRDefault="00F572F0" w:rsidP="00F572F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Village Ramgarh</w:t>
      </w:r>
    </w:p>
    <w:p w:rsidR="00F572F0" w:rsidRDefault="00F572F0" w:rsidP="00F572F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Chandigarh Road,</w:t>
      </w:r>
    </w:p>
    <w:p w:rsidR="00F572F0" w:rsidRDefault="00F572F0" w:rsidP="00F572F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Ludhiana</w:t>
      </w:r>
    </w:p>
    <w:p w:rsidR="00F572F0" w:rsidRDefault="00F572F0" w:rsidP="00F572F0">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F572F0" w:rsidRDefault="00F572F0" w:rsidP="00F572F0">
      <w:pPr>
        <w:pStyle w:val="NoSpacing"/>
        <w:ind w:left="1984" w:right="1440"/>
        <w:jc w:val="both"/>
        <w:rPr>
          <w:rFonts w:ascii="Times New Roman" w:hAnsi="Times New Roman" w:cs="Times New Roman"/>
          <w:sz w:val="28"/>
          <w:szCs w:val="28"/>
        </w:rPr>
      </w:pPr>
    </w:p>
    <w:p w:rsidR="00F572F0" w:rsidRDefault="00F572F0" w:rsidP="00F572F0">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Versus</w:t>
      </w:r>
    </w:p>
    <w:p w:rsidR="00F572F0" w:rsidRDefault="00F572F0" w:rsidP="00F572F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Senior Executive  Engineer,</w:t>
      </w:r>
    </w:p>
    <w:p w:rsidR="00F572F0" w:rsidRDefault="00F572F0" w:rsidP="00F572F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  Estate Division (Special) ,</w:t>
      </w:r>
    </w:p>
    <w:p w:rsidR="00F572F0" w:rsidRDefault="00F572F0" w:rsidP="00F572F0">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 xml:space="preserve">   PSPCL, Ludhiana.</w:t>
      </w:r>
    </w:p>
    <w:p w:rsidR="00F572F0" w:rsidRDefault="00F572F0" w:rsidP="00F572F0">
      <w:pPr>
        <w:pStyle w:val="NoSpacing"/>
        <w:ind w:left="1440" w:right="1440" w:firstLine="720"/>
        <w:jc w:val="both"/>
        <w:rPr>
          <w:rFonts w:ascii="Times New Roman" w:hAnsi="Times New Roman" w:cs="Times New Roman"/>
          <w:sz w:val="28"/>
          <w:szCs w:val="28"/>
        </w:rPr>
      </w:pPr>
    </w:p>
    <w:p w:rsidR="00F572F0" w:rsidRDefault="00F572F0" w:rsidP="00F572F0">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F572F0" w:rsidRDefault="00F572F0" w:rsidP="00F572F0">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F572F0" w:rsidRDefault="00F572F0" w:rsidP="00F572F0">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w:t>
      </w:r>
      <w:r>
        <w:rPr>
          <w:rFonts w:ascii="Times New Roman" w:hAnsi="Times New Roman" w:cs="Times New Roman"/>
          <w:sz w:val="28"/>
          <w:szCs w:val="28"/>
        </w:rPr>
        <w:tab/>
        <w:t>Sh. Sukhminder Singh,</w:t>
      </w:r>
    </w:p>
    <w:p w:rsidR="00F572F0" w:rsidRDefault="00F572F0" w:rsidP="00F572F0">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F572F0" w:rsidRDefault="00F572F0" w:rsidP="00F572F0">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p>
    <w:p w:rsidR="00F572F0" w:rsidRDefault="00F572F0" w:rsidP="00F572F0">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1.</w:t>
      </w:r>
      <w:r>
        <w:rPr>
          <w:rFonts w:ascii="Times New Roman" w:hAnsi="Times New Roman" w:cs="Times New Roman"/>
          <w:sz w:val="28"/>
          <w:szCs w:val="28"/>
        </w:rPr>
        <w:tab/>
        <w:t>Er. Amandeep Singh,</w:t>
      </w:r>
    </w:p>
    <w:p w:rsidR="00F572F0" w:rsidRDefault="00F572F0" w:rsidP="00F572F0">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Senior Executive  Engineer,</w:t>
      </w:r>
    </w:p>
    <w:p w:rsidR="00F572F0" w:rsidRDefault="00F572F0" w:rsidP="00F572F0">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DS  Estate Division (Special),</w:t>
      </w:r>
    </w:p>
    <w:p w:rsidR="00F572F0" w:rsidRDefault="00F572F0" w:rsidP="00F572F0">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PSPCL, Ludhiana.</w:t>
      </w:r>
    </w:p>
    <w:p w:rsidR="00F572F0" w:rsidRDefault="00F572F0" w:rsidP="00F572F0">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rPr>
        <w:tab/>
        <w:t xml:space="preserve">Sh. </w:t>
      </w:r>
      <w:r w:rsidR="00784928">
        <w:rPr>
          <w:rFonts w:ascii="Times New Roman" w:hAnsi="Times New Roman" w:cs="Times New Roman"/>
          <w:sz w:val="28"/>
          <w:szCs w:val="28"/>
        </w:rPr>
        <w:t>Krishan Singh</w:t>
      </w:r>
      <w:r>
        <w:rPr>
          <w:rFonts w:ascii="Times New Roman" w:hAnsi="Times New Roman" w:cs="Times New Roman"/>
          <w:sz w:val="28"/>
          <w:szCs w:val="28"/>
        </w:rPr>
        <w:t>,</w:t>
      </w:r>
    </w:p>
    <w:p w:rsidR="00F572F0" w:rsidRDefault="00F572F0" w:rsidP="00F572F0">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784928">
        <w:rPr>
          <w:rFonts w:ascii="Times New Roman" w:hAnsi="Times New Roman" w:cs="Times New Roman"/>
          <w:sz w:val="28"/>
          <w:szCs w:val="28"/>
        </w:rPr>
        <w:t>Assistant Accounts Officer (AAO)</w:t>
      </w:r>
      <w:r>
        <w:rPr>
          <w:rFonts w:ascii="Times New Roman" w:hAnsi="Times New Roman" w:cs="Times New Roman"/>
          <w:sz w:val="28"/>
          <w:szCs w:val="28"/>
        </w:rPr>
        <w:t>.</w:t>
      </w:r>
    </w:p>
    <w:p w:rsidR="000139A4" w:rsidRDefault="000139A4" w:rsidP="00F572F0">
      <w:pPr>
        <w:pStyle w:val="NoSpacing"/>
        <w:ind w:left="1440" w:right="1440"/>
        <w:jc w:val="both"/>
        <w:rPr>
          <w:rFonts w:ascii="Times New Roman" w:hAnsi="Times New Roman" w:cs="Times New Roman"/>
          <w:sz w:val="28"/>
          <w:szCs w:val="28"/>
        </w:rPr>
      </w:pPr>
    </w:p>
    <w:p w:rsidR="000139A4" w:rsidRDefault="000139A4" w:rsidP="00F572F0">
      <w:pPr>
        <w:pStyle w:val="NoSpacing"/>
        <w:ind w:left="1440" w:right="1440"/>
        <w:jc w:val="both"/>
        <w:rPr>
          <w:rFonts w:ascii="Times New Roman" w:hAnsi="Times New Roman" w:cs="Times New Roman"/>
          <w:sz w:val="28"/>
          <w:szCs w:val="28"/>
        </w:rPr>
      </w:pPr>
    </w:p>
    <w:p w:rsidR="00F572F0" w:rsidRDefault="00F572F0" w:rsidP="00F572F0">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ab/>
        <w:t xml:space="preserve">Before me for consideration is an Appeal preferred by the Petitioner against the order dated </w:t>
      </w:r>
      <w:r w:rsidR="000139A4">
        <w:rPr>
          <w:rFonts w:ascii="Times New Roman" w:hAnsi="Times New Roman" w:cs="Times New Roman"/>
          <w:sz w:val="28"/>
          <w:szCs w:val="28"/>
        </w:rPr>
        <w:t>26</w:t>
      </w:r>
      <w:r>
        <w:rPr>
          <w:rFonts w:ascii="Times New Roman" w:hAnsi="Times New Roman" w:cs="Times New Roman"/>
          <w:sz w:val="28"/>
          <w:szCs w:val="28"/>
        </w:rPr>
        <w:t>.</w:t>
      </w:r>
      <w:r w:rsidR="000139A4">
        <w:rPr>
          <w:rFonts w:ascii="Times New Roman" w:hAnsi="Times New Roman" w:cs="Times New Roman"/>
          <w:sz w:val="28"/>
          <w:szCs w:val="28"/>
        </w:rPr>
        <w:t>10</w:t>
      </w:r>
      <w:r>
        <w:rPr>
          <w:rFonts w:ascii="Times New Roman" w:hAnsi="Times New Roman" w:cs="Times New Roman"/>
          <w:sz w:val="28"/>
          <w:szCs w:val="28"/>
        </w:rPr>
        <w:t>.2018 of the Consumer Grievances Redressal Forum (Forum) in Case No.CG-</w:t>
      </w:r>
      <w:r w:rsidR="000139A4">
        <w:rPr>
          <w:rFonts w:ascii="Times New Roman" w:hAnsi="Times New Roman" w:cs="Times New Roman"/>
          <w:sz w:val="28"/>
          <w:szCs w:val="28"/>
        </w:rPr>
        <w:t>310</w:t>
      </w:r>
      <w:r>
        <w:rPr>
          <w:rFonts w:ascii="Times New Roman" w:hAnsi="Times New Roman" w:cs="Times New Roman"/>
          <w:sz w:val="28"/>
          <w:szCs w:val="28"/>
        </w:rPr>
        <w:t xml:space="preserve"> of 2018 deciding  that :</w:t>
      </w:r>
    </w:p>
    <w:p w:rsidR="000139A4" w:rsidRDefault="000139A4" w:rsidP="000139A4">
      <w:pPr>
        <w:pStyle w:val="ListParagraph"/>
        <w:spacing w:line="480" w:lineRule="auto"/>
        <w:ind w:left="2160" w:right="684" w:hanging="720"/>
        <w:jc w:val="both"/>
        <w:rPr>
          <w:rFonts w:ascii="Times New Roman" w:hAnsi="Times New Roman" w:cs="Times New Roman"/>
          <w:i/>
          <w:sz w:val="28"/>
          <w:szCs w:val="28"/>
        </w:rPr>
      </w:pPr>
      <w:r>
        <w:rPr>
          <w:rFonts w:ascii="Times New Roman" w:hAnsi="Times New Roman" w:cs="Times New Roman"/>
          <w:b/>
          <w:sz w:val="28"/>
          <w:szCs w:val="28"/>
        </w:rPr>
        <w:t>“(a)</w:t>
      </w:r>
      <w:r>
        <w:rPr>
          <w:rFonts w:ascii="Times New Roman" w:hAnsi="Times New Roman" w:cs="Times New Roman"/>
          <w:sz w:val="28"/>
          <w:szCs w:val="28"/>
        </w:rPr>
        <w:tab/>
      </w:r>
      <w:r>
        <w:rPr>
          <w:rFonts w:ascii="Times New Roman" w:hAnsi="Times New Roman" w:cs="Times New Roman"/>
          <w:i/>
          <w:sz w:val="28"/>
          <w:szCs w:val="28"/>
        </w:rPr>
        <w:t>Petitioner is liable to pay the excess credit given in his account No.3003018347 amounting to     Rs. 28,38,459/- ( i.e. Rs.10,97,405/- wrong credit on 18.12.2017 plus Rs.4,91,054/- wrong credit on 21.03.2018 plus Rs.12,50,000/- wrong credit on 06.07.2018) as demanded by the Respondent vide supplementary notice vide Memo.525 dated 27.07.2018  as stipulated under PSPCL Tariff Order(s) FY 2017-18 &amp; FY 2018-19 as per Clause 21 of General Conditions of Tariff.</w:t>
      </w:r>
    </w:p>
    <w:p w:rsidR="000139A4" w:rsidRDefault="000139A4" w:rsidP="000139A4">
      <w:pPr>
        <w:pStyle w:val="ListParagraph"/>
        <w:spacing w:line="480" w:lineRule="auto"/>
        <w:ind w:left="2160" w:right="684" w:hanging="720"/>
        <w:jc w:val="both"/>
        <w:rPr>
          <w:rFonts w:ascii="Times New Roman" w:hAnsi="Times New Roman" w:cs="Times New Roman"/>
          <w:i/>
          <w:sz w:val="28"/>
          <w:szCs w:val="28"/>
        </w:rPr>
      </w:pPr>
      <w:r>
        <w:rPr>
          <w:rFonts w:ascii="Times New Roman" w:hAnsi="Times New Roman" w:cs="Times New Roman"/>
          <w:b/>
          <w:sz w:val="28"/>
          <w:szCs w:val="28"/>
        </w:rPr>
        <w:t>(b)</w:t>
      </w:r>
      <w:r>
        <w:rPr>
          <w:rFonts w:ascii="Times New Roman" w:hAnsi="Times New Roman" w:cs="Times New Roman"/>
          <w:b/>
          <w:sz w:val="28"/>
          <w:szCs w:val="28"/>
        </w:rPr>
        <w:tab/>
      </w:r>
      <w:r>
        <w:rPr>
          <w:rFonts w:ascii="Times New Roman" w:hAnsi="Times New Roman" w:cs="Times New Roman"/>
          <w:i/>
          <w:sz w:val="28"/>
          <w:szCs w:val="28"/>
        </w:rPr>
        <w:t>SE/Operation Circle, City West, Ludhiana, is directed to take disciplinary action against the delinquent official for wrong credit to Petitioner by misusing his official position and conniving with Petitioner in a fraudulent manner incurring financial loss to the Company.”</w:t>
      </w:r>
    </w:p>
    <w:p w:rsidR="00C13747" w:rsidRDefault="00C13747" w:rsidP="00F572F0">
      <w:pPr>
        <w:spacing w:line="240" w:lineRule="auto"/>
        <w:jc w:val="both"/>
        <w:rPr>
          <w:rFonts w:ascii="Times New Roman" w:hAnsi="Times New Roman" w:cs="Times New Roman"/>
          <w:b/>
          <w:sz w:val="28"/>
          <w:szCs w:val="28"/>
        </w:rPr>
      </w:pPr>
    </w:p>
    <w:p w:rsidR="00C13747" w:rsidRDefault="00C13747" w:rsidP="00F572F0">
      <w:pPr>
        <w:spacing w:line="240" w:lineRule="auto"/>
        <w:jc w:val="both"/>
        <w:rPr>
          <w:rFonts w:ascii="Times New Roman" w:hAnsi="Times New Roman" w:cs="Times New Roman"/>
          <w:b/>
          <w:sz w:val="28"/>
          <w:szCs w:val="28"/>
        </w:rPr>
      </w:pPr>
    </w:p>
    <w:p w:rsidR="00F572F0" w:rsidRDefault="00F572F0" w:rsidP="00F572F0">
      <w:pPr>
        <w:spacing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2</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Condonation of Delay</w:t>
      </w:r>
      <w:r>
        <w:rPr>
          <w:rFonts w:ascii="Times New Roman" w:hAnsi="Times New Roman" w:cs="Times New Roman"/>
          <w:sz w:val="28"/>
          <w:szCs w:val="28"/>
        </w:rPr>
        <w:t xml:space="preserve"> :</w:t>
      </w:r>
    </w:p>
    <w:p w:rsidR="00F572F0" w:rsidRDefault="00F572F0" w:rsidP="00F572F0">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At the outset, the issue for condonation of delay in filing the Appeal in this Court was taken up. The Petitioner’s Representative (PR) submitted that the present Appeal could not be preferred in this Court within the stipulated period of one month due to the reason that copy of the decision dated </w:t>
      </w:r>
      <w:r w:rsidR="00784928">
        <w:rPr>
          <w:rFonts w:ascii="Times New Roman" w:hAnsi="Times New Roman" w:cs="Times New Roman"/>
          <w:sz w:val="28"/>
          <w:szCs w:val="28"/>
        </w:rPr>
        <w:t>26</w:t>
      </w:r>
      <w:r>
        <w:rPr>
          <w:rFonts w:ascii="Times New Roman" w:hAnsi="Times New Roman" w:cs="Times New Roman"/>
          <w:sz w:val="28"/>
          <w:szCs w:val="28"/>
        </w:rPr>
        <w:t>.</w:t>
      </w:r>
      <w:r w:rsidR="00784928">
        <w:rPr>
          <w:rFonts w:ascii="Times New Roman" w:hAnsi="Times New Roman" w:cs="Times New Roman"/>
          <w:sz w:val="28"/>
          <w:szCs w:val="28"/>
        </w:rPr>
        <w:t>10</w:t>
      </w:r>
      <w:r>
        <w:rPr>
          <w:rFonts w:ascii="Times New Roman" w:hAnsi="Times New Roman" w:cs="Times New Roman"/>
          <w:sz w:val="28"/>
          <w:szCs w:val="28"/>
        </w:rPr>
        <w:t xml:space="preserve">.2018 of the Forum, sent by </w:t>
      </w:r>
      <w:r w:rsidR="00784928">
        <w:rPr>
          <w:rFonts w:ascii="Times New Roman" w:hAnsi="Times New Roman" w:cs="Times New Roman"/>
          <w:sz w:val="28"/>
          <w:szCs w:val="28"/>
        </w:rPr>
        <w:t>Secretary, CGRF, Patiala</w:t>
      </w:r>
      <w:r w:rsidR="00756AFA">
        <w:rPr>
          <w:rFonts w:ascii="Times New Roman" w:hAnsi="Times New Roman" w:cs="Times New Roman"/>
          <w:sz w:val="28"/>
          <w:szCs w:val="28"/>
        </w:rPr>
        <w:t>,</w:t>
      </w:r>
      <w:r>
        <w:rPr>
          <w:rFonts w:ascii="Times New Roman" w:hAnsi="Times New Roman" w:cs="Times New Roman"/>
          <w:sz w:val="28"/>
          <w:szCs w:val="28"/>
        </w:rPr>
        <w:t xml:space="preserve"> vide memo no.</w:t>
      </w:r>
      <w:r w:rsidR="00784928">
        <w:rPr>
          <w:rFonts w:ascii="Times New Roman" w:hAnsi="Times New Roman" w:cs="Times New Roman"/>
          <w:sz w:val="28"/>
          <w:szCs w:val="28"/>
        </w:rPr>
        <w:t>4339-4340</w:t>
      </w:r>
      <w:r>
        <w:rPr>
          <w:rFonts w:ascii="Times New Roman" w:hAnsi="Times New Roman" w:cs="Times New Roman"/>
          <w:sz w:val="28"/>
          <w:szCs w:val="28"/>
        </w:rPr>
        <w:t xml:space="preserve"> dated </w:t>
      </w:r>
      <w:r w:rsidR="00784928">
        <w:rPr>
          <w:rFonts w:ascii="Times New Roman" w:hAnsi="Times New Roman" w:cs="Times New Roman"/>
          <w:sz w:val="28"/>
          <w:szCs w:val="28"/>
        </w:rPr>
        <w:t>30</w:t>
      </w:r>
      <w:r>
        <w:rPr>
          <w:rFonts w:ascii="Times New Roman" w:hAnsi="Times New Roman" w:cs="Times New Roman"/>
          <w:sz w:val="28"/>
          <w:szCs w:val="28"/>
        </w:rPr>
        <w:t>.</w:t>
      </w:r>
      <w:r w:rsidR="00784928">
        <w:rPr>
          <w:rFonts w:ascii="Times New Roman" w:hAnsi="Times New Roman" w:cs="Times New Roman"/>
          <w:sz w:val="28"/>
          <w:szCs w:val="28"/>
        </w:rPr>
        <w:t>10</w:t>
      </w:r>
      <w:r>
        <w:rPr>
          <w:rFonts w:ascii="Times New Roman" w:hAnsi="Times New Roman" w:cs="Times New Roman"/>
          <w:sz w:val="28"/>
          <w:szCs w:val="28"/>
        </w:rPr>
        <w:t xml:space="preserve">.2018 by  Registered Post was received by the Petitioner </w:t>
      </w:r>
      <w:r w:rsidR="00784928">
        <w:rPr>
          <w:rFonts w:ascii="Times New Roman" w:hAnsi="Times New Roman" w:cs="Times New Roman"/>
          <w:sz w:val="28"/>
          <w:szCs w:val="28"/>
        </w:rPr>
        <w:t>on 08.01.2019</w:t>
      </w:r>
      <w:r>
        <w:rPr>
          <w:rFonts w:ascii="Times New Roman" w:hAnsi="Times New Roman" w:cs="Times New Roman"/>
          <w:sz w:val="28"/>
          <w:szCs w:val="28"/>
        </w:rPr>
        <w:t xml:space="preserve">. </w:t>
      </w:r>
      <w:r w:rsidR="00784928">
        <w:rPr>
          <w:rFonts w:ascii="Times New Roman" w:hAnsi="Times New Roman" w:cs="Times New Roman"/>
          <w:sz w:val="28"/>
          <w:szCs w:val="28"/>
        </w:rPr>
        <w:t>Actually, the Petitioner had</w:t>
      </w:r>
      <w:r w:rsidR="00756AFA">
        <w:rPr>
          <w:rFonts w:ascii="Times New Roman" w:hAnsi="Times New Roman" w:cs="Times New Roman"/>
          <w:sz w:val="28"/>
          <w:szCs w:val="28"/>
        </w:rPr>
        <w:t xml:space="preserve"> considered the prescribed period of one month </w:t>
      </w:r>
      <w:r w:rsidR="00784928">
        <w:rPr>
          <w:rFonts w:ascii="Times New Roman" w:hAnsi="Times New Roman" w:cs="Times New Roman"/>
          <w:sz w:val="28"/>
          <w:szCs w:val="28"/>
        </w:rPr>
        <w:t xml:space="preserve">from the date of </w:t>
      </w:r>
      <w:r w:rsidR="00756AFA">
        <w:rPr>
          <w:rFonts w:ascii="Times New Roman" w:hAnsi="Times New Roman" w:cs="Times New Roman"/>
          <w:sz w:val="28"/>
          <w:szCs w:val="28"/>
        </w:rPr>
        <w:t xml:space="preserve">receipt of the </w:t>
      </w:r>
      <w:r w:rsidR="00C13747">
        <w:rPr>
          <w:rFonts w:ascii="Times New Roman" w:hAnsi="Times New Roman" w:cs="Times New Roman"/>
          <w:sz w:val="28"/>
          <w:szCs w:val="28"/>
        </w:rPr>
        <w:t>Demand Notice</w:t>
      </w:r>
      <w:r w:rsidR="00784928">
        <w:rPr>
          <w:rFonts w:ascii="Times New Roman" w:hAnsi="Times New Roman" w:cs="Times New Roman"/>
          <w:sz w:val="28"/>
          <w:szCs w:val="28"/>
        </w:rPr>
        <w:t xml:space="preserve"> from the Respondent</w:t>
      </w:r>
      <w:r w:rsidR="00756AFA">
        <w:rPr>
          <w:rFonts w:ascii="Times New Roman" w:hAnsi="Times New Roman" w:cs="Times New Roman"/>
          <w:sz w:val="28"/>
          <w:szCs w:val="28"/>
        </w:rPr>
        <w:t xml:space="preserve"> intimating the amount recoverable as per decision of the CGRF. Petitioner’s Representative (PR) submitted that </w:t>
      </w:r>
      <w:r>
        <w:rPr>
          <w:rFonts w:ascii="Times New Roman" w:hAnsi="Times New Roman" w:cs="Times New Roman"/>
          <w:sz w:val="28"/>
          <w:szCs w:val="28"/>
        </w:rPr>
        <w:t xml:space="preserve">delay beyond the stipulated period of one month from the date of receipt of the Order ibid of the Forum had occurred </w:t>
      </w:r>
      <w:r w:rsidR="00756AFA">
        <w:rPr>
          <w:rFonts w:ascii="Times New Roman" w:hAnsi="Times New Roman" w:cs="Times New Roman"/>
          <w:sz w:val="28"/>
          <w:szCs w:val="28"/>
        </w:rPr>
        <w:t xml:space="preserve">due to the said reason </w:t>
      </w:r>
      <w:r>
        <w:rPr>
          <w:rFonts w:ascii="Times New Roman" w:hAnsi="Times New Roman" w:cs="Times New Roman"/>
          <w:sz w:val="28"/>
          <w:szCs w:val="28"/>
        </w:rPr>
        <w:t>and may be condoned in the interest of justice.</w:t>
      </w:r>
    </w:p>
    <w:p w:rsidR="00F572F0" w:rsidRDefault="00F572F0" w:rsidP="00F572F0">
      <w:pPr>
        <w:spacing w:line="480" w:lineRule="auto"/>
        <w:ind w:hanging="1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w:t>
      </w:r>
      <w:r w:rsidR="00756AFA">
        <w:rPr>
          <w:rFonts w:ascii="Times New Roman" w:hAnsi="Times New Roman" w:cs="Times New Roman"/>
          <w:sz w:val="28"/>
          <w:szCs w:val="28"/>
        </w:rPr>
        <w:t xml:space="preserve"> submitted during the course of hearing that the Petitioner did not have any evidence in support of its contention that it had received copy of order from the Forum on 08.01.2019. Besides, it was not correct on the part of the Petitioner to consider the due date for filing Appeal in this Court as one month from the date of issue of Notice intimating the dues recoverable as per order of the Forum. </w:t>
      </w:r>
    </w:p>
    <w:p w:rsidR="00F572F0" w:rsidRDefault="00F572F0" w:rsidP="00F572F0">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In this connection, I have gone through Regulation 3.18(ii) of the PSERC (Forum and Ombudsman) Regulation-2016 which reads as under:</w:t>
      </w:r>
    </w:p>
    <w:p w:rsidR="00F572F0" w:rsidRDefault="00F572F0" w:rsidP="00F572F0">
      <w:pPr>
        <w:spacing w:line="360" w:lineRule="auto"/>
        <w:ind w:left="2160" w:right="826" w:firstLine="75"/>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No representation to the Ombudsman shall lie unless the representation is made within one month of the date of receipt of order of the Forum.</w:t>
      </w:r>
    </w:p>
    <w:p w:rsidR="00F572F0" w:rsidRDefault="00F572F0" w:rsidP="00F572F0">
      <w:pPr>
        <w:spacing w:line="360" w:lineRule="auto"/>
        <w:ind w:left="2160" w:right="826"/>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 xml:space="preserve"> Provided that the Ombudsman may entertain a representation beyond one month on  sufficient cause being shown by the complainant that he/she had reasons for not filing the representation within the aforesaid period of one month”.</w:t>
      </w:r>
    </w:p>
    <w:p w:rsidR="00F572F0" w:rsidRDefault="00F572F0" w:rsidP="00F572F0">
      <w:pPr>
        <w:spacing w:line="480" w:lineRule="auto"/>
        <w:ind w:hanging="11"/>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Pr>
          <w:rFonts w:ascii="Times New Roman" w:hAnsi="Times New Roman" w:cs="Times New Roman"/>
          <w:i/>
          <w:sz w:val="28"/>
          <w:szCs w:val="28"/>
        </w:rPr>
        <w:tab/>
        <w:t xml:space="preserve">I observe that though the Petitioner has given reasons for not filing the Appeal within the stipulated period, it ought to be vigilant and should have kept a watch on the uploading of the decision of the Forum on its website or pursued the matter with the office of the Forum/ Respondent after the case was closed on </w:t>
      </w:r>
      <w:r w:rsidR="00001614">
        <w:rPr>
          <w:rFonts w:ascii="Times New Roman" w:hAnsi="Times New Roman" w:cs="Times New Roman"/>
          <w:i/>
          <w:sz w:val="28"/>
          <w:szCs w:val="28"/>
        </w:rPr>
        <w:t>28.10</w:t>
      </w:r>
      <w:r>
        <w:rPr>
          <w:rFonts w:ascii="Times New Roman" w:hAnsi="Times New Roman" w:cs="Times New Roman"/>
          <w:i/>
          <w:sz w:val="28"/>
          <w:szCs w:val="28"/>
        </w:rPr>
        <w:t>.2018 ( DOD:</w:t>
      </w:r>
      <w:r w:rsidR="00001614">
        <w:rPr>
          <w:rFonts w:ascii="Times New Roman" w:hAnsi="Times New Roman" w:cs="Times New Roman"/>
          <w:i/>
          <w:sz w:val="28"/>
          <w:szCs w:val="28"/>
        </w:rPr>
        <w:t>26</w:t>
      </w:r>
      <w:r>
        <w:rPr>
          <w:rFonts w:ascii="Times New Roman" w:hAnsi="Times New Roman" w:cs="Times New Roman"/>
          <w:i/>
          <w:sz w:val="28"/>
          <w:szCs w:val="28"/>
        </w:rPr>
        <w:t>.</w:t>
      </w:r>
      <w:r w:rsidR="00001614">
        <w:rPr>
          <w:rFonts w:ascii="Times New Roman" w:hAnsi="Times New Roman" w:cs="Times New Roman"/>
          <w:i/>
          <w:sz w:val="28"/>
          <w:szCs w:val="28"/>
        </w:rPr>
        <w:t>10</w:t>
      </w:r>
      <w:r>
        <w:rPr>
          <w:rFonts w:ascii="Times New Roman" w:hAnsi="Times New Roman" w:cs="Times New Roman"/>
          <w:i/>
          <w:sz w:val="28"/>
          <w:szCs w:val="28"/>
        </w:rPr>
        <w:t>.2018) by the Forum. I also observe that non condonation of delay would deprive the Petitioner of the opportunity, required to be afforded, to seek remedy and would also not meet the ends of ultimate justice.  Thus, with a view to deliver justice, the delay in filing the Appeal in this Court is condoned and the Petitioner is afforded an opportunity to present the case.</w:t>
      </w:r>
    </w:p>
    <w:p w:rsidR="00552EA9" w:rsidRDefault="00552EA9" w:rsidP="00F572F0">
      <w:pPr>
        <w:spacing w:line="480" w:lineRule="auto"/>
        <w:ind w:hanging="11"/>
        <w:jc w:val="both"/>
        <w:rPr>
          <w:rFonts w:ascii="Times New Roman" w:hAnsi="Times New Roman" w:cs="Times New Roman"/>
          <w:i/>
          <w:sz w:val="28"/>
          <w:szCs w:val="28"/>
        </w:rPr>
      </w:pPr>
    </w:p>
    <w:p w:rsidR="00F572F0" w:rsidRDefault="00F572F0" w:rsidP="00F572F0">
      <w:pPr>
        <w:spacing w:line="360" w:lineRule="auto"/>
        <w:ind w:right="1440"/>
        <w:rPr>
          <w:rFonts w:ascii="Times New Roman" w:hAnsi="Times New Roman" w:cs="Times New Roman"/>
          <w:sz w:val="28"/>
          <w:szCs w:val="28"/>
        </w:rPr>
      </w:pPr>
      <w:r>
        <w:rPr>
          <w:rFonts w:ascii="Times New Roman" w:hAnsi="Times New Roman" w:cs="Times New Roman"/>
          <w:b/>
          <w:sz w:val="28"/>
          <w:szCs w:val="28"/>
        </w:rPr>
        <w:lastRenderedPageBreak/>
        <w:t>3</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b/>
          <w:sz w:val="28"/>
          <w:szCs w:val="28"/>
        </w:rPr>
        <w:t>Facts of the Case:</w:t>
      </w:r>
    </w:p>
    <w:p w:rsidR="00F572F0" w:rsidRDefault="00F572F0" w:rsidP="00F572F0">
      <w:pPr>
        <w:ind w:right="-46"/>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F572F0" w:rsidRDefault="00F572F0" w:rsidP="00F572F0">
      <w:pPr>
        <w:pStyle w:val="ListParagraph"/>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  was  having  Large Supply  Category  connection</w:t>
      </w:r>
    </w:p>
    <w:p w:rsidR="00F572F0" w:rsidRDefault="00F572F0" w:rsidP="00F572F0">
      <w:pPr>
        <w:pStyle w:val="ListParagraph"/>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with  sanctioned load of </w:t>
      </w:r>
      <w:r w:rsidR="00784928">
        <w:rPr>
          <w:rFonts w:ascii="Times New Roman" w:hAnsi="Times New Roman" w:cs="Times New Roman"/>
          <w:sz w:val="28"/>
          <w:szCs w:val="28"/>
        </w:rPr>
        <w:t>2449.980</w:t>
      </w:r>
      <w:r>
        <w:rPr>
          <w:rFonts w:ascii="Times New Roman" w:hAnsi="Times New Roman" w:cs="Times New Roman"/>
          <w:sz w:val="28"/>
          <w:szCs w:val="28"/>
        </w:rPr>
        <w:t xml:space="preserve"> kW and contract demand (CD) of </w:t>
      </w:r>
      <w:r w:rsidR="00784928">
        <w:rPr>
          <w:rFonts w:ascii="Times New Roman" w:hAnsi="Times New Roman" w:cs="Times New Roman"/>
          <w:sz w:val="28"/>
          <w:szCs w:val="28"/>
        </w:rPr>
        <w:t>2495</w:t>
      </w:r>
      <w:r>
        <w:rPr>
          <w:rFonts w:ascii="Times New Roman" w:hAnsi="Times New Roman" w:cs="Times New Roman"/>
          <w:sz w:val="28"/>
          <w:szCs w:val="28"/>
        </w:rPr>
        <w:t xml:space="preserve"> kVA</w:t>
      </w:r>
      <w:r>
        <w:rPr>
          <w:rFonts w:ascii="Times New Roman" w:hAnsi="Times New Roman" w:cs="Times New Roman"/>
          <w:b/>
          <w:sz w:val="28"/>
          <w:szCs w:val="28"/>
        </w:rPr>
        <w:t>.</w:t>
      </w:r>
    </w:p>
    <w:p w:rsidR="0017729C" w:rsidRDefault="00784928" w:rsidP="00C13747">
      <w:pPr>
        <w:pStyle w:val="ListParagraph"/>
        <w:numPr>
          <w:ilvl w:val="0"/>
          <w:numId w:val="1"/>
        </w:numPr>
        <w:spacing w:line="480" w:lineRule="auto"/>
        <w:jc w:val="both"/>
        <w:rPr>
          <w:rFonts w:ascii="Times New Roman" w:hAnsi="Times New Roman" w:cs="Times New Roman"/>
          <w:sz w:val="28"/>
          <w:szCs w:val="28"/>
        </w:rPr>
      </w:pPr>
      <w:r w:rsidRPr="0017729C">
        <w:rPr>
          <w:rFonts w:ascii="Times New Roman" w:hAnsi="Times New Roman" w:cs="Times New Roman"/>
          <w:sz w:val="28"/>
          <w:szCs w:val="28"/>
        </w:rPr>
        <w:t>The Audit Party charged Rs. 28,38,459/- to the Petitioner’s account</w:t>
      </w:r>
      <w:r w:rsidR="00001614">
        <w:rPr>
          <w:rFonts w:ascii="Times New Roman" w:hAnsi="Times New Roman" w:cs="Times New Roman"/>
          <w:sz w:val="28"/>
          <w:szCs w:val="28"/>
        </w:rPr>
        <w:t>,</w:t>
      </w:r>
      <w:r w:rsidR="0017729C" w:rsidRPr="0017729C">
        <w:rPr>
          <w:rFonts w:ascii="Times New Roman" w:hAnsi="Times New Roman" w:cs="Times New Roman"/>
          <w:sz w:val="28"/>
          <w:szCs w:val="28"/>
        </w:rPr>
        <w:t xml:space="preserve"> </w:t>
      </w:r>
    </w:p>
    <w:p w:rsidR="00784928" w:rsidRPr="0017729C" w:rsidRDefault="00784928" w:rsidP="0017729C">
      <w:pPr>
        <w:pStyle w:val="ListParagraph"/>
        <w:spacing w:line="480" w:lineRule="auto"/>
        <w:jc w:val="both"/>
        <w:rPr>
          <w:rFonts w:ascii="Times New Roman" w:hAnsi="Times New Roman" w:cs="Times New Roman"/>
          <w:sz w:val="28"/>
          <w:szCs w:val="28"/>
        </w:rPr>
      </w:pPr>
      <w:r w:rsidRPr="0017729C">
        <w:rPr>
          <w:rFonts w:ascii="Times New Roman" w:hAnsi="Times New Roman" w:cs="Times New Roman"/>
          <w:sz w:val="28"/>
          <w:szCs w:val="28"/>
        </w:rPr>
        <w:t>vide letter No. 5383/85-CA-RA-503 dated 25.07.2018</w:t>
      </w:r>
      <w:r w:rsidR="00001614">
        <w:rPr>
          <w:rFonts w:ascii="Times New Roman" w:hAnsi="Times New Roman" w:cs="Times New Roman"/>
          <w:sz w:val="28"/>
          <w:szCs w:val="28"/>
        </w:rPr>
        <w:t>,</w:t>
      </w:r>
      <w:r w:rsidRPr="0017729C">
        <w:rPr>
          <w:rFonts w:ascii="Times New Roman" w:hAnsi="Times New Roman" w:cs="Times New Roman"/>
          <w:sz w:val="28"/>
          <w:szCs w:val="28"/>
        </w:rPr>
        <w:t xml:space="preserve"> on account of wrong </w:t>
      </w:r>
      <w:r w:rsidR="00415BF9">
        <w:rPr>
          <w:rFonts w:ascii="Times New Roman" w:hAnsi="Times New Roman" w:cs="Times New Roman"/>
          <w:sz w:val="28"/>
          <w:szCs w:val="28"/>
        </w:rPr>
        <w:t>‘</w:t>
      </w:r>
      <w:r w:rsidR="00F452B3">
        <w:rPr>
          <w:rFonts w:ascii="Times New Roman" w:hAnsi="Times New Roman" w:cs="Times New Roman"/>
          <w:sz w:val="28"/>
          <w:szCs w:val="28"/>
        </w:rPr>
        <w:t>Check lots’</w:t>
      </w:r>
      <w:r w:rsidRPr="0017729C">
        <w:rPr>
          <w:rFonts w:ascii="Times New Roman" w:hAnsi="Times New Roman" w:cs="Times New Roman"/>
          <w:sz w:val="28"/>
          <w:szCs w:val="28"/>
        </w:rPr>
        <w:t xml:space="preserve"> entered in SAP chronology by the Revenue Accountant (RA) on account of payment deposited by the Petitioner made in the SAP </w:t>
      </w:r>
      <w:r w:rsidR="007127D1">
        <w:rPr>
          <w:rFonts w:ascii="Times New Roman" w:hAnsi="Times New Roman" w:cs="Times New Roman"/>
          <w:sz w:val="28"/>
          <w:szCs w:val="28"/>
        </w:rPr>
        <w:t xml:space="preserve">billing </w:t>
      </w:r>
      <w:r w:rsidRPr="0017729C">
        <w:rPr>
          <w:rFonts w:ascii="Times New Roman" w:hAnsi="Times New Roman" w:cs="Times New Roman"/>
          <w:sz w:val="28"/>
          <w:szCs w:val="28"/>
        </w:rPr>
        <w:t xml:space="preserve">System which </w:t>
      </w:r>
      <w:r w:rsidR="00001614">
        <w:rPr>
          <w:rFonts w:ascii="Times New Roman" w:hAnsi="Times New Roman" w:cs="Times New Roman"/>
          <w:sz w:val="28"/>
          <w:szCs w:val="28"/>
        </w:rPr>
        <w:t>was</w:t>
      </w:r>
      <w:r w:rsidRPr="0017729C">
        <w:rPr>
          <w:rFonts w:ascii="Times New Roman" w:hAnsi="Times New Roman" w:cs="Times New Roman"/>
          <w:sz w:val="28"/>
          <w:szCs w:val="28"/>
        </w:rPr>
        <w:t xml:space="preserve"> pointed out by Audit </w:t>
      </w:r>
      <w:r w:rsidR="00001614">
        <w:rPr>
          <w:rFonts w:ascii="Times New Roman" w:hAnsi="Times New Roman" w:cs="Times New Roman"/>
          <w:sz w:val="28"/>
          <w:szCs w:val="28"/>
        </w:rPr>
        <w:t xml:space="preserve">as </w:t>
      </w:r>
      <w:r w:rsidRPr="0017729C">
        <w:rPr>
          <w:rFonts w:ascii="Times New Roman" w:hAnsi="Times New Roman" w:cs="Times New Roman"/>
          <w:sz w:val="28"/>
          <w:szCs w:val="28"/>
        </w:rPr>
        <w:t>wrong excess credits were given to the Petitioner  on dated  18.12.2017, 21,03.2018 and 06.07.2018</w:t>
      </w:r>
      <w:r w:rsidR="0017729C">
        <w:rPr>
          <w:rFonts w:ascii="Times New Roman" w:hAnsi="Times New Roman" w:cs="Times New Roman"/>
          <w:sz w:val="28"/>
          <w:szCs w:val="28"/>
        </w:rPr>
        <w:t>.</w:t>
      </w:r>
      <w:r w:rsidRPr="0017729C">
        <w:rPr>
          <w:rFonts w:ascii="Times New Roman" w:hAnsi="Times New Roman" w:cs="Times New Roman"/>
          <w:sz w:val="28"/>
          <w:szCs w:val="28"/>
        </w:rPr>
        <w:t xml:space="preserve"> </w:t>
      </w:r>
    </w:p>
    <w:p w:rsidR="00784928" w:rsidRDefault="00784928" w:rsidP="0017729C">
      <w:pPr>
        <w:pStyle w:val="ListParagraph"/>
        <w:numPr>
          <w:ilvl w:val="0"/>
          <w:numId w:val="12"/>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Accordingly, the Respondent served a supplementary notice</w:t>
      </w:r>
      <w:r w:rsidR="00001614">
        <w:rPr>
          <w:rFonts w:ascii="Times New Roman" w:hAnsi="Times New Roman" w:cs="Times New Roman"/>
          <w:sz w:val="28"/>
          <w:szCs w:val="28"/>
        </w:rPr>
        <w:t>,</w:t>
      </w:r>
      <w:r>
        <w:rPr>
          <w:rFonts w:ascii="Times New Roman" w:hAnsi="Times New Roman" w:cs="Times New Roman"/>
          <w:sz w:val="28"/>
          <w:szCs w:val="28"/>
        </w:rPr>
        <w:t xml:space="preserve"> vide</w:t>
      </w:r>
    </w:p>
    <w:p w:rsidR="00784928" w:rsidRDefault="00784928" w:rsidP="0078492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Memo No.525 dated 27.07.2018</w:t>
      </w:r>
      <w:r w:rsidR="00C13747">
        <w:rPr>
          <w:rFonts w:ascii="Times New Roman" w:hAnsi="Times New Roman" w:cs="Times New Roman"/>
          <w:sz w:val="28"/>
          <w:szCs w:val="28"/>
        </w:rPr>
        <w:t xml:space="preserve"> enclosing therewith a </w:t>
      </w:r>
      <w:r w:rsidR="008A11E0">
        <w:rPr>
          <w:rFonts w:ascii="Times New Roman" w:hAnsi="Times New Roman" w:cs="Times New Roman"/>
          <w:sz w:val="28"/>
          <w:szCs w:val="28"/>
        </w:rPr>
        <w:t>s</w:t>
      </w:r>
      <w:r w:rsidR="00C13747">
        <w:rPr>
          <w:rFonts w:ascii="Times New Roman" w:hAnsi="Times New Roman" w:cs="Times New Roman"/>
          <w:sz w:val="28"/>
          <w:szCs w:val="28"/>
        </w:rPr>
        <w:t xml:space="preserve">upplementary bill </w:t>
      </w:r>
      <w:r>
        <w:rPr>
          <w:rFonts w:ascii="Times New Roman" w:hAnsi="Times New Roman" w:cs="Times New Roman"/>
          <w:sz w:val="28"/>
          <w:szCs w:val="28"/>
        </w:rPr>
        <w:t xml:space="preserve"> to the Petitioner to deposit Rs. 28,38,45</w:t>
      </w:r>
      <w:r w:rsidR="007127D1">
        <w:rPr>
          <w:rFonts w:ascii="Times New Roman" w:hAnsi="Times New Roman" w:cs="Times New Roman"/>
          <w:sz w:val="28"/>
          <w:szCs w:val="28"/>
        </w:rPr>
        <w:t>9</w:t>
      </w:r>
      <w:r>
        <w:rPr>
          <w:rFonts w:ascii="Times New Roman" w:hAnsi="Times New Roman" w:cs="Times New Roman"/>
          <w:sz w:val="28"/>
          <w:szCs w:val="28"/>
        </w:rPr>
        <w:t>/-</w:t>
      </w:r>
      <w:r w:rsidR="00C13747">
        <w:rPr>
          <w:rFonts w:ascii="Times New Roman" w:hAnsi="Times New Roman" w:cs="Times New Roman"/>
          <w:sz w:val="28"/>
          <w:szCs w:val="28"/>
        </w:rPr>
        <w:t>.</w:t>
      </w:r>
      <w:r>
        <w:rPr>
          <w:rFonts w:ascii="Times New Roman" w:hAnsi="Times New Roman" w:cs="Times New Roman"/>
          <w:sz w:val="28"/>
          <w:szCs w:val="28"/>
        </w:rPr>
        <w:t xml:space="preserve"> </w:t>
      </w:r>
    </w:p>
    <w:p w:rsidR="00784928" w:rsidRPr="00C13747" w:rsidRDefault="00C13747" w:rsidP="00C13747">
      <w:pPr>
        <w:pStyle w:val="ListParagraph"/>
        <w:numPr>
          <w:ilvl w:val="0"/>
          <w:numId w:val="12"/>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Aggrieved</w:t>
      </w:r>
      <w:r w:rsidR="00784928" w:rsidRPr="00C13747">
        <w:rPr>
          <w:rFonts w:ascii="Times New Roman" w:hAnsi="Times New Roman" w:cs="Times New Roman"/>
          <w:sz w:val="28"/>
          <w:szCs w:val="28"/>
        </w:rPr>
        <w:t xml:space="preserve"> with the above notice, the Petitioner </w:t>
      </w:r>
      <w:r w:rsidR="0017729C" w:rsidRPr="00C13747">
        <w:rPr>
          <w:rFonts w:ascii="Times New Roman" w:hAnsi="Times New Roman" w:cs="Times New Roman"/>
          <w:sz w:val="28"/>
          <w:szCs w:val="28"/>
        </w:rPr>
        <w:t>filed</w:t>
      </w:r>
      <w:r w:rsidR="00784928" w:rsidRPr="00C13747">
        <w:rPr>
          <w:rFonts w:ascii="Times New Roman" w:hAnsi="Times New Roman" w:cs="Times New Roman"/>
          <w:sz w:val="28"/>
          <w:szCs w:val="28"/>
        </w:rPr>
        <w:t xml:space="preserve"> a </w:t>
      </w:r>
      <w:r w:rsidR="0017729C" w:rsidRPr="00C13747">
        <w:rPr>
          <w:rFonts w:ascii="Times New Roman" w:hAnsi="Times New Roman" w:cs="Times New Roman"/>
          <w:sz w:val="28"/>
          <w:szCs w:val="28"/>
        </w:rPr>
        <w:t>Petition</w:t>
      </w:r>
    </w:p>
    <w:p w:rsidR="00784928" w:rsidRDefault="00784928" w:rsidP="0078492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dated 07.08.2018 in </w:t>
      </w:r>
      <w:r w:rsidR="0017729C">
        <w:rPr>
          <w:rFonts w:ascii="Times New Roman" w:hAnsi="Times New Roman" w:cs="Times New Roman"/>
          <w:sz w:val="28"/>
          <w:szCs w:val="28"/>
        </w:rPr>
        <w:t>the Forum,</w:t>
      </w:r>
      <w:r>
        <w:rPr>
          <w:rFonts w:ascii="Times New Roman" w:hAnsi="Times New Roman" w:cs="Times New Roman"/>
          <w:sz w:val="28"/>
          <w:szCs w:val="28"/>
        </w:rPr>
        <w:t xml:space="preserve"> who</w:t>
      </w:r>
      <w:r w:rsidR="0017729C">
        <w:rPr>
          <w:rFonts w:ascii="Times New Roman" w:hAnsi="Times New Roman" w:cs="Times New Roman"/>
          <w:sz w:val="28"/>
          <w:szCs w:val="28"/>
        </w:rPr>
        <w:t>,</w:t>
      </w:r>
      <w:r>
        <w:rPr>
          <w:rFonts w:ascii="Times New Roman" w:hAnsi="Times New Roman" w:cs="Times New Roman"/>
          <w:sz w:val="28"/>
          <w:szCs w:val="28"/>
        </w:rPr>
        <w:t xml:space="preserve"> after hearing</w:t>
      </w:r>
      <w:r w:rsidR="0017729C">
        <w:rPr>
          <w:rFonts w:ascii="Times New Roman" w:hAnsi="Times New Roman" w:cs="Times New Roman"/>
          <w:sz w:val="28"/>
          <w:szCs w:val="28"/>
        </w:rPr>
        <w:t>,</w:t>
      </w:r>
      <w:r>
        <w:rPr>
          <w:rFonts w:ascii="Times New Roman" w:hAnsi="Times New Roman" w:cs="Times New Roman"/>
          <w:sz w:val="28"/>
          <w:szCs w:val="28"/>
        </w:rPr>
        <w:t xml:space="preserve"> </w:t>
      </w:r>
      <w:r w:rsidR="0017729C">
        <w:rPr>
          <w:rFonts w:ascii="Times New Roman" w:hAnsi="Times New Roman" w:cs="Times New Roman"/>
          <w:sz w:val="28"/>
          <w:szCs w:val="28"/>
        </w:rPr>
        <w:t xml:space="preserve"> passed the order dated 26.10.2018. (Reference Page-2, Para-1).</w:t>
      </w:r>
    </w:p>
    <w:p w:rsidR="00C13747" w:rsidRDefault="00C13747" w:rsidP="0017729C">
      <w:pPr>
        <w:pStyle w:val="ListParagraph"/>
        <w:numPr>
          <w:ilvl w:val="0"/>
          <w:numId w:val="12"/>
        </w:numPr>
        <w:spacing w:line="480" w:lineRule="auto"/>
        <w:ind w:left="0" w:firstLine="0"/>
        <w:jc w:val="both"/>
        <w:rPr>
          <w:rFonts w:ascii="Times New Roman" w:hAnsi="Times New Roman" w:cs="Times New Roman"/>
          <w:sz w:val="28"/>
          <w:szCs w:val="28"/>
        </w:rPr>
      </w:pPr>
      <w:r w:rsidRPr="00C13747">
        <w:rPr>
          <w:rFonts w:ascii="Times New Roman" w:hAnsi="Times New Roman" w:cs="Times New Roman"/>
          <w:sz w:val="28"/>
          <w:szCs w:val="28"/>
        </w:rPr>
        <w:t xml:space="preserve">Not </w:t>
      </w:r>
      <w:r>
        <w:rPr>
          <w:rFonts w:ascii="Times New Roman" w:hAnsi="Times New Roman" w:cs="Times New Roman"/>
          <w:sz w:val="28"/>
          <w:szCs w:val="28"/>
        </w:rPr>
        <w:t xml:space="preserve"> </w:t>
      </w:r>
      <w:r w:rsidRPr="00C13747">
        <w:rPr>
          <w:rFonts w:ascii="Times New Roman" w:hAnsi="Times New Roman" w:cs="Times New Roman"/>
          <w:sz w:val="28"/>
          <w:szCs w:val="28"/>
        </w:rPr>
        <w:t>satisfied</w:t>
      </w:r>
      <w:r>
        <w:rPr>
          <w:rFonts w:ascii="Times New Roman" w:hAnsi="Times New Roman" w:cs="Times New Roman"/>
          <w:sz w:val="28"/>
          <w:szCs w:val="28"/>
        </w:rPr>
        <w:t xml:space="preserve"> </w:t>
      </w:r>
      <w:r w:rsidR="0017729C" w:rsidRPr="00C13747">
        <w:rPr>
          <w:rFonts w:ascii="Times New Roman" w:hAnsi="Times New Roman" w:cs="Times New Roman"/>
          <w:sz w:val="28"/>
          <w:szCs w:val="28"/>
        </w:rPr>
        <w:t xml:space="preserve"> with</w:t>
      </w:r>
      <w:r>
        <w:rPr>
          <w:rFonts w:ascii="Times New Roman" w:hAnsi="Times New Roman" w:cs="Times New Roman"/>
          <w:sz w:val="28"/>
          <w:szCs w:val="28"/>
        </w:rPr>
        <w:t xml:space="preserve"> </w:t>
      </w:r>
      <w:r w:rsidR="0017729C" w:rsidRPr="00C13747">
        <w:rPr>
          <w:rFonts w:ascii="Times New Roman" w:hAnsi="Times New Roman" w:cs="Times New Roman"/>
          <w:sz w:val="28"/>
          <w:szCs w:val="28"/>
        </w:rPr>
        <w:t xml:space="preserve"> the </w:t>
      </w:r>
      <w:r>
        <w:rPr>
          <w:rFonts w:ascii="Times New Roman" w:hAnsi="Times New Roman" w:cs="Times New Roman"/>
          <w:sz w:val="28"/>
          <w:szCs w:val="28"/>
        </w:rPr>
        <w:t xml:space="preserve"> </w:t>
      </w:r>
      <w:r w:rsidR="0017729C" w:rsidRPr="00C13747">
        <w:rPr>
          <w:rFonts w:ascii="Times New Roman" w:hAnsi="Times New Roman" w:cs="Times New Roman"/>
          <w:sz w:val="28"/>
          <w:szCs w:val="28"/>
        </w:rPr>
        <w:t>decision</w:t>
      </w:r>
      <w:r>
        <w:rPr>
          <w:rFonts w:ascii="Times New Roman" w:hAnsi="Times New Roman" w:cs="Times New Roman"/>
          <w:sz w:val="28"/>
          <w:szCs w:val="28"/>
        </w:rPr>
        <w:t xml:space="preserve"> </w:t>
      </w:r>
      <w:r w:rsidR="0017729C" w:rsidRPr="00C13747">
        <w:rPr>
          <w:rFonts w:ascii="Times New Roman" w:hAnsi="Times New Roman" w:cs="Times New Roman"/>
          <w:sz w:val="28"/>
          <w:szCs w:val="28"/>
        </w:rPr>
        <w:t xml:space="preserve"> of </w:t>
      </w:r>
      <w:r>
        <w:rPr>
          <w:rFonts w:ascii="Times New Roman" w:hAnsi="Times New Roman" w:cs="Times New Roman"/>
          <w:sz w:val="28"/>
          <w:szCs w:val="28"/>
        </w:rPr>
        <w:t xml:space="preserve"> </w:t>
      </w:r>
      <w:r w:rsidR="0017729C" w:rsidRPr="00C13747">
        <w:rPr>
          <w:rFonts w:ascii="Times New Roman" w:hAnsi="Times New Roman" w:cs="Times New Roman"/>
          <w:sz w:val="28"/>
          <w:szCs w:val="28"/>
        </w:rPr>
        <w:t xml:space="preserve">the </w:t>
      </w:r>
      <w:r>
        <w:rPr>
          <w:rFonts w:ascii="Times New Roman" w:hAnsi="Times New Roman" w:cs="Times New Roman"/>
          <w:sz w:val="28"/>
          <w:szCs w:val="28"/>
        </w:rPr>
        <w:t xml:space="preserve"> </w:t>
      </w:r>
      <w:r w:rsidR="0017729C" w:rsidRPr="00C13747">
        <w:rPr>
          <w:rFonts w:ascii="Times New Roman" w:hAnsi="Times New Roman" w:cs="Times New Roman"/>
          <w:sz w:val="28"/>
          <w:szCs w:val="28"/>
        </w:rPr>
        <w:t xml:space="preserve">Forum, </w:t>
      </w:r>
      <w:r>
        <w:rPr>
          <w:rFonts w:ascii="Times New Roman" w:hAnsi="Times New Roman" w:cs="Times New Roman"/>
          <w:sz w:val="28"/>
          <w:szCs w:val="28"/>
        </w:rPr>
        <w:t xml:space="preserve"> </w:t>
      </w:r>
      <w:r w:rsidR="0017729C" w:rsidRPr="00C13747">
        <w:rPr>
          <w:rFonts w:ascii="Times New Roman" w:hAnsi="Times New Roman" w:cs="Times New Roman"/>
          <w:sz w:val="28"/>
          <w:szCs w:val="28"/>
        </w:rPr>
        <w:t xml:space="preserve">the </w:t>
      </w:r>
      <w:r>
        <w:rPr>
          <w:rFonts w:ascii="Times New Roman" w:hAnsi="Times New Roman" w:cs="Times New Roman"/>
          <w:sz w:val="28"/>
          <w:szCs w:val="28"/>
        </w:rPr>
        <w:t xml:space="preserve"> </w:t>
      </w:r>
      <w:r w:rsidR="0017729C" w:rsidRPr="00C13747">
        <w:rPr>
          <w:rFonts w:ascii="Times New Roman" w:hAnsi="Times New Roman" w:cs="Times New Roman"/>
          <w:sz w:val="28"/>
          <w:szCs w:val="28"/>
        </w:rPr>
        <w:t>Petitioner</w:t>
      </w:r>
    </w:p>
    <w:p w:rsidR="00784928" w:rsidRPr="00C13747" w:rsidRDefault="0017729C" w:rsidP="00C13747">
      <w:pPr>
        <w:pStyle w:val="ListParagraph"/>
        <w:spacing w:line="480" w:lineRule="auto"/>
        <w:jc w:val="both"/>
        <w:rPr>
          <w:rFonts w:ascii="Times New Roman" w:hAnsi="Times New Roman" w:cs="Times New Roman"/>
          <w:sz w:val="28"/>
          <w:szCs w:val="28"/>
        </w:rPr>
      </w:pPr>
      <w:r w:rsidRPr="00C13747">
        <w:rPr>
          <w:rFonts w:ascii="Times New Roman" w:hAnsi="Times New Roman" w:cs="Times New Roman"/>
          <w:sz w:val="28"/>
          <w:szCs w:val="28"/>
        </w:rPr>
        <w:t>preferred</w:t>
      </w:r>
      <w:r w:rsidR="00C13747">
        <w:rPr>
          <w:rFonts w:ascii="Times New Roman" w:hAnsi="Times New Roman" w:cs="Times New Roman"/>
          <w:sz w:val="28"/>
          <w:szCs w:val="28"/>
        </w:rPr>
        <w:t xml:space="preserve"> </w:t>
      </w:r>
      <w:r w:rsidRPr="00C13747">
        <w:rPr>
          <w:rFonts w:ascii="Times New Roman" w:hAnsi="Times New Roman" w:cs="Times New Roman"/>
          <w:sz w:val="28"/>
          <w:szCs w:val="28"/>
        </w:rPr>
        <w:t xml:space="preserve">an Appeal in this Court and prayed </w:t>
      </w:r>
      <w:r w:rsidR="00784928" w:rsidRPr="00C13747">
        <w:rPr>
          <w:rFonts w:ascii="Times New Roman" w:hAnsi="Times New Roman" w:cs="Times New Roman"/>
          <w:sz w:val="28"/>
          <w:szCs w:val="28"/>
        </w:rPr>
        <w:t xml:space="preserve">that charging of huge amount of Rs.28,38,459/- raised by the Respondent </w:t>
      </w:r>
      <w:r w:rsidRPr="00C13747">
        <w:rPr>
          <w:rFonts w:ascii="Times New Roman" w:hAnsi="Times New Roman" w:cs="Times New Roman"/>
          <w:sz w:val="28"/>
          <w:szCs w:val="28"/>
        </w:rPr>
        <w:t>wa</w:t>
      </w:r>
      <w:r w:rsidR="00784928" w:rsidRPr="00C13747">
        <w:rPr>
          <w:rFonts w:ascii="Times New Roman" w:hAnsi="Times New Roman" w:cs="Times New Roman"/>
          <w:sz w:val="28"/>
          <w:szCs w:val="28"/>
        </w:rPr>
        <w:t>s unwarranted</w:t>
      </w:r>
      <w:r w:rsidRPr="00C13747">
        <w:rPr>
          <w:rFonts w:ascii="Times New Roman" w:hAnsi="Times New Roman" w:cs="Times New Roman"/>
          <w:sz w:val="28"/>
          <w:szCs w:val="28"/>
        </w:rPr>
        <w:t xml:space="preserve"> and </w:t>
      </w:r>
      <w:r w:rsidR="00784928" w:rsidRPr="00C13747">
        <w:rPr>
          <w:rFonts w:ascii="Times New Roman" w:hAnsi="Times New Roman" w:cs="Times New Roman"/>
          <w:sz w:val="28"/>
          <w:szCs w:val="28"/>
        </w:rPr>
        <w:t>requested to look into the merits of the case</w:t>
      </w:r>
      <w:r w:rsidRPr="00C13747">
        <w:rPr>
          <w:rFonts w:ascii="Times New Roman" w:hAnsi="Times New Roman" w:cs="Times New Roman"/>
          <w:sz w:val="28"/>
          <w:szCs w:val="28"/>
        </w:rPr>
        <w:t xml:space="preserve"> and </w:t>
      </w:r>
      <w:r w:rsidR="00784928" w:rsidRPr="00C13747">
        <w:rPr>
          <w:rFonts w:ascii="Times New Roman" w:hAnsi="Times New Roman" w:cs="Times New Roman"/>
          <w:sz w:val="28"/>
          <w:szCs w:val="28"/>
        </w:rPr>
        <w:t xml:space="preserve">set aside the </w:t>
      </w:r>
      <w:r w:rsidR="00784928" w:rsidRPr="00C13747">
        <w:rPr>
          <w:rFonts w:ascii="Times New Roman" w:hAnsi="Times New Roman" w:cs="Times New Roman"/>
          <w:sz w:val="28"/>
          <w:szCs w:val="28"/>
        </w:rPr>
        <w:lastRenderedPageBreak/>
        <w:t xml:space="preserve">demand of Rs.28,38,459/- keeping in view </w:t>
      </w:r>
      <w:r w:rsidR="00001614" w:rsidRPr="00C13747">
        <w:rPr>
          <w:rFonts w:ascii="Times New Roman" w:hAnsi="Times New Roman" w:cs="Times New Roman"/>
          <w:sz w:val="28"/>
          <w:szCs w:val="28"/>
        </w:rPr>
        <w:t>the</w:t>
      </w:r>
      <w:r w:rsidR="00784928" w:rsidRPr="00C13747">
        <w:rPr>
          <w:rFonts w:ascii="Times New Roman" w:hAnsi="Times New Roman" w:cs="Times New Roman"/>
          <w:sz w:val="28"/>
          <w:szCs w:val="28"/>
        </w:rPr>
        <w:t xml:space="preserve"> principles of natural justice and fairness.</w:t>
      </w:r>
    </w:p>
    <w:p w:rsidR="00F572F0" w:rsidRDefault="0017729C" w:rsidP="0017729C">
      <w:pPr>
        <w:spacing w:line="240" w:lineRule="auto"/>
        <w:rPr>
          <w:rFonts w:ascii="Times New Roman" w:hAnsi="Times New Roman" w:cs="Times New Roman"/>
          <w:sz w:val="28"/>
          <w:szCs w:val="28"/>
        </w:rPr>
      </w:pPr>
      <w:r>
        <w:rPr>
          <w:rFonts w:ascii="Times New Roman" w:hAnsi="Times New Roman" w:cs="Times New Roman"/>
          <w:b/>
          <w:sz w:val="28"/>
          <w:szCs w:val="28"/>
        </w:rPr>
        <w:t>4</w:t>
      </w:r>
      <w:r w:rsidR="00F572F0">
        <w:rPr>
          <w:rFonts w:ascii="Times New Roman" w:hAnsi="Times New Roman" w:cs="Times New Roman"/>
          <w:b/>
          <w:sz w:val="28"/>
          <w:szCs w:val="28"/>
        </w:rPr>
        <w:t>.</w:t>
      </w:r>
      <w:r w:rsidR="00F572F0">
        <w:rPr>
          <w:rFonts w:ascii="Times New Roman" w:hAnsi="Times New Roman" w:cs="Times New Roman"/>
          <w:b/>
          <w:sz w:val="28"/>
          <w:szCs w:val="28"/>
        </w:rPr>
        <w:tab/>
        <w:t>Submissions made by the Petitioner and the Respondent</w:t>
      </w:r>
      <w:r w:rsidR="00F572F0">
        <w:rPr>
          <w:rFonts w:ascii="Times New Roman" w:hAnsi="Times New Roman" w:cs="Times New Roman"/>
          <w:sz w:val="28"/>
          <w:szCs w:val="28"/>
        </w:rPr>
        <w:t>:</w:t>
      </w:r>
    </w:p>
    <w:p w:rsidR="00F572F0" w:rsidRDefault="00F572F0" w:rsidP="00F572F0">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Representatives of the Petitioner and the  Respondent  along with material brought on record by both the sides.</w:t>
      </w:r>
    </w:p>
    <w:p w:rsidR="00F572F0" w:rsidRDefault="00F572F0" w:rsidP="00F572F0">
      <w:pPr>
        <w:pStyle w:val="ListParagraph"/>
        <w:numPr>
          <w:ilvl w:val="0"/>
          <w:numId w:val="2"/>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F572F0" w:rsidRDefault="00F572F0" w:rsidP="00F572F0">
      <w:pPr>
        <w:pStyle w:val="ListParagraph"/>
        <w:spacing w:line="240" w:lineRule="auto"/>
        <w:ind w:left="0" w:right="1440"/>
        <w:jc w:val="both"/>
        <w:rPr>
          <w:rFonts w:ascii="Times New Roman" w:hAnsi="Times New Roman" w:cs="Times New Roman"/>
          <w:sz w:val="28"/>
          <w:szCs w:val="28"/>
        </w:rPr>
      </w:pPr>
    </w:p>
    <w:p w:rsidR="00F572F0" w:rsidRDefault="00F572F0" w:rsidP="00F572F0">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Petitioner made the following submissions for consideration of this Court: </w:t>
      </w:r>
    </w:p>
    <w:p w:rsidR="00F572F0" w:rsidRDefault="00F572F0" w:rsidP="00F572F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was having  </w:t>
      </w:r>
      <w:r w:rsidR="0017729C">
        <w:rPr>
          <w:rFonts w:ascii="Times New Roman" w:hAnsi="Times New Roman" w:cs="Times New Roman"/>
          <w:sz w:val="28"/>
          <w:szCs w:val="28"/>
        </w:rPr>
        <w:t>a</w:t>
      </w:r>
      <w:r>
        <w:rPr>
          <w:rFonts w:ascii="Times New Roman" w:hAnsi="Times New Roman" w:cs="Times New Roman"/>
          <w:sz w:val="28"/>
          <w:szCs w:val="28"/>
        </w:rPr>
        <w:t xml:space="preserve"> Large Supply  Category  connection</w:t>
      </w:r>
    </w:p>
    <w:p w:rsidR="00F572F0" w:rsidRDefault="00F572F0" w:rsidP="00F572F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with  sanctioned load of </w:t>
      </w:r>
      <w:r w:rsidR="0017729C">
        <w:rPr>
          <w:rFonts w:ascii="Times New Roman" w:hAnsi="Times New Roman" w:cs="Times New Roman"/>
          <w:sz w:val="28"/>
          <w:szCs w:val="28"/>
        </w:rPr>
        <w:t>2449</w:t>
      </w:r>
      <w:r w:rsidR="007127D1">
        <w:rPr>
          <w:rFonts w:ascii="Times New Roman" w:hAnsi="Times New Roman" w:cs="Times New Roman"/>
          <w:sz w:val="28"/>
          <w:szCs w:val="28"/>
        </w:rPr>
        <w:t>.980</w:t>
      </w:r>
      <w:r>
        <w:rPr>
          <w:rFonts w:ascii="Times New Roman" w:hAnsi="Times New Roman" w:cs="Times New Roman"/>
          <w:sz w:val="28"/>
          <w:szCs w:val="28"/>
        </w:rPr>
        <w:t xml:space="preserve"> kW and contract demand (CD) of </w:t>
      </w:r>
      <w:r w:rsidR="0017729C">
        <w:rPr>
          <w:rFonts w:ascii="Times New Roman" w:hAnsi="Times New Roman" w:cs="Times New Roman"/>
          <w:sz w:val="28"/>
          <w:szCs w:val="28"/>
        </w:rPr>
        <w:t>2495</w:t>
      </w:r>
      <w:r>
        <w:rPr>
          <w:rFonts w:ascii="Times New Roman" w:hAnsi="Times New Roman" w:cs="Times New Roman"/>
          <w:sz w:val="28"/>
          <w:szCs w:val="28"/>
        </w:rPr>
        <w:t xml:space="preserve"> kVA</w:t>
      </w:r>
      <w:r>
        <w:rPr>
          <w:rFonts w:ascii="Times New Roman" w:hAnsi="Times New Roman" w:cs="Times New Roman"/>
          <w:b/>
          <w:sz w:val="28"/>
          <w:szCs w:val="28"/>
        </w:rPr>
        <w:t>.</w:t>
      </w:r>
    </w:p>
    <w:p w:rsidR="00F41478" w:rsidRDefault="00F572F0" w:rsidP="00F572F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was served with a supplementary </w:t>
      </w:r>
      <w:r w:rsidR="0017729C">
        <w:rPr>
          <w:rFonts w:ascii="Times New Roman" w:hAnsi="Times New Roman" w:cs="Times New Roman"/>
          <w:sz w:val="28"/>
          <w:szCs w:val="28"/>
        </w:rPr>
        <w:t>bill dated 27.07.2018, with due date as 31.07.2018</w:t>
      </w:r>
      <w:r w:rsidR="00F41478">
        <w:rPr>
          <w:rFonts w:ascii="Times New Roman" w:hAnsi="Times New Roman" w:cs="Times New Roman"/>
          <w:sz w:val="28"/>
          <w:szCs w:val="28"/>
        </w:rPr>
        <w:t xml:space="preserve"> </w:t>
      </w:r>
      <w:r w:rsidR="00001614">
        <w:rPr>
          <w:rFonts w:ascii="Times New Roman" w:hAnsi="Times New Roman" w:cs="Times New Roman"/>
          <w:sz w:val="28"/>
          <w:szCs w:val="28"/>
        </w:rPr>
        <w:t>requiring</w:t>
      </w:r>
      <w:r w:rsidR="00F41478">
        <w:rPr>
          <w:rFonts w:ascii="Times New Roman" w:hAnsi="Times New Roman" w:cs="Times New Roman"/>
          <w:sz w:val="28"/>
          <w:szCs w:val="28"/>
        </w:rPr>
        <w:t xml:space="preserve"> the Petitioner to deposit an amount of Rs.28,38,459/- </w:t>
      </w:r>
      <w:r w:rsidR="00001614">
        <w:rPr>
          <w:rFonts w:ascii="Times New Roman" w:hAnsi="Times New Roman" w:cs="Times New Roman"/>
          <w:sz w:val="28"/>
          <w:szCs w:val="28"/>
        </w:rPr>
        <w:t>by mentioning</w:t>
      </w:r>
      <w:r w:rsidR="00F41478">
        <w:rPr>
          <w:rFonts w:ascii="Times New Roman" w:hAnsi="Times New Roman" w:cs="Times New Roman"/>
          <w:sz w:val="28"/>
          <w:szCs w:val="28"/>
        </w:rPr>
        <w:t xml:space="preserve"> in the energy bill that </w:t>
      </w:r>
      <w:r w:rsidR="00001614">
        <w:rPr>
          <w:rFonts w:ascii="Times New Roman" w:hAnsi="Times New Roman" w:cs="Times New Roman"/>
          <w:sz w:val="28"/>
          <w:szCs w:val="28"/>
        </w:rPr>
        <w:t>its</w:t>
      </w:r>
      <w:r w:rsidR="00F41478">
        <w:rPr>
          <w:rFonts w:ascii="Times New Roman" w:hAnsi="Times New Roman" w:cs="Times New Roman"/>
          <w:sz w:val="28"/>
          <w:szCs w:val="28"/>
        </w:rPr>
        <w:t xml:space="preserve"> account was checked by Special Audit Party, Patiala </w:t>
      </w:r>
      <w:r w:rsidR="00001614">
        <w:rPr>
          <w:rFonts w:ascii="Times New Roman" w:hAnsi="Times New Roman" w:cs="Times New Roman"/>
          <w:sz w:val="28"/>
          <w:szCs w:val="28"/>
        </w:rPr>
        <w:t>which noticed that</w:t>
      </w:r>
      <w:r w:rsidR="00F41478">
        <w:rPr>
          <w:rFonts w:ascii="Times New Roman" w:hAnsi="Times New Roman" w:cs="Times New Roman"/>
          <w:sz w:val="28"/>
          <w:szCs w:val="28"/>
        </w:rPr>
        <w:t xml:space="preserve"> entries were posted by </w:t>
      </w:r>
      <w:r w:rsidR="00F452B3">
        <w:rPr>
          <w:rFonts w:ascii="Times New Roman" w:hAnsi="Times New Roman" w:cs="Times New Roman"/>
          <w:sz w:val="28"/>
          <w:szCs w:val="28"/>
        </w:rPr>
        <w:t>‘Check lots’</w:t>
      </w:r>
      <w:r w:rsidR="00F41478">
        <w:rPr>
          <w:rFonts w:ascii="Times New Roman" w:hAnsi="Times New Roman" w:cs="Times New Roman"/>
          <w:sz w:val="28"/>
          <w:szCs w:val="28"/>
        </w:rPr>
        <w:t xml:space="preserve"> which was  </w:t>
      </w:r>
      <w:r w:rsidR="00001614">
        <w:rPr>
          <w:rFonts w:ascii="Times New Roman" w:hAnsi="Times New Roman" w:cs="Times New Roman"/>
          <w:sz w:val="28"/>
          <w:szCs w:val="28"/>
        </w:rPr>
        <w:t>not correct,</w:t>
      </w:r>
      <w:r w:rsidR="00F41478">
        <w:rPr>
          <w:rFonts w:ascii="Times New Roman" w:hAnsi="Times New Roman" w:cs="Times New Roman"/>
          <w:sz w:val="28"/>
          <w:szCs w:val="28"/>
        </w:rPr>
        <w:t xml:space="preserve"> </w:t>
      </w:r>
      <w:r w:rsidR="00001614">
        <w:rPr>
          <w:rFonts w:ascii="Times New Roman" w:hAnsi="Times New Roman" w:cs="Times New Roman"/>
          <w:sz w:val="28"/>
          <w:szCs w:val="28"/>
        </w:rPr>
        <w:t>t</w:t>
      </w:r>
      <w:r w:rsidR="00F41478">
        <w:rPr>
          <w:rFonts w:ascii="Times New Roman" w:hAnsi="Times New Roman" w:cs="Times New Roman"/>
          <w:sz w:val="28"/>
          <w:szCs w:val="28"/>
        </w:rPr>
        <w:t>herefore, a sum of Rs.28,38,459/- was being charged.</w:t>
      </w:r>
    </w:p>
    <w:p w:rsidR="00F41478" w:rsidRDefault="00F41478" w:rsidP="00F572F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The huge amount was charged to the Petitioner without reference to any rule/regulation of the Supply Code or Electricity Act</w:t>
      </w:r>
      <w:r w:rsidR="006D06C2">
        <w:rPr>
          <w:rFonts w:ascii="Times New Roman" w:hAnsi="Times New Roman" w:cs="Times New Roman"/>
          <w:sz w:val="28"/>
          <w:szCs w:val="28"/>
        </w:rPr>
        <w:t xml:space="preserve">, </w:t>
      </w:r>
      <w:r>
        <w:rPr>
          <w:rFonts w:ascii="Times New Roman" w:hAnsi="Times New Roman" w:cs="Times New Roman"/>
          <w:sz w:val="28"/>
          <w:szCs w:val="28"/>
        </w:rPr>
        <w:t xml:space="preserve">2003 and </w:t>
      </w:r>
      <w:r>
        <w:rPr>
          <w:rFonts w:ascii="Times New Roman" w:hAnsi="Times New Roman" w:cs="Times New Roman"/>
          <w:sz w:val="28"/>
          <w:szCs w:val="28"/>
        </w:rPr>
        <w:lastRenderedPageBreak/>
        <w:t xml:space="preserve">the Respondent did not supply any other evidence/details such as bill raised, amount deposited, amount posted in the account of the Petitioner and calculation sheet of the amount charged. As such, the Petitioner </w:t>
      </w:r>
      <w:r w:rsidR="00420CB2">
        <w:rPr>
          <w:rFonts w:ascii="Times New Roman" w:hAnsi="Times New Roman" w:cs="Times New Roman"/>
          <w:sz w:val="28"/>
          <w:szCs w:val="28"/>
        </w:rPr>
        <w:t xml:space="preserve">was </w:t>
      </w:r>
      <w:r>
        <w:rPr>
          <w:rFonts w:ascii="Times New Roman" w:hAnsi="Times New Roman" w:cs="Times New Roman"/>
          <w:sz w:val="28"/>
          <w:szCs w:val="28"/>
        </w:rPr>
        <w:t xml:space="preserve">left with no option, </w:t>
      </w:r>
      <w:r w:rsidR="00420CB2">
        <w:rPr>
          <w:rFonts w:ascii="Times New Roman" w:hAnsi="Times New Roman" w:cs="Times New Roman"/>
          <w:sz w:val="28"/>
          <w:szCs w:val="28"/>
        </w:rPr>
        <w:t xml:space="preserve">but to </w:t>
      </w:r>
      <w:r>
        <w:rPr>
          <w:rFonts w:ascii="Times New Roman" w:hAnsi="Times New Roman" w:cs="Times New Roman"/>
          <w:sz w:val="28"/>
          <w:szCs w:val="28"/>
        </w:rPr>
        <w:t xml:space="preserve">approach the Forum, </w:t>
      </w:r>
      <w:r w:rsidR="00420CB2">
        <w:rPr>
          <w:rFonts w:ascii="Times New Roman" w:hAnsi="Times New Roman" w:cs="Times New Roman"/>
          <w:sz w:val="28"/>
          <w:szCs w:val="28"/>
        </w:rPr>
        <w:t>who</w:t>
      </w:r>
      <w:r>
        <w:rPr>
          <w:rFonts w:ascii="Times New Roman" w:hAnsi="Times New Roman" w:cs="Times New Roman"/>
          <w:sz w:val="28"/>
          <w:szCs w:val="28"/>
        </w:rPr>
        <w:t xml:space="preserve"> did not grant any relief to the Petitioner.</w:t>
      </w:r>
    </w:p>
    <w:p w:rsidR="00F41478" w:rsidRDefault="00F41478" w:rsidP="00F572F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Forum had wrongly </w:t>
      </w:r>
      <w:r w:rsidR="00420CB2">
        <w:rPr>
          <w:rFonts w:ascii="Times New Roman" w:hAnsi="Times New Roman" w:cs="Times New Roman"/>
          <w:sz w:val="28"/>
          <w:szCs w:val="28"/>
        </w:rPr>
        <w:t>relied on</w:t>
      </w:r>
      <w:r>
        <w:rPr>
          <w:rFonts w:ascii="Times New Roman" w:hAnsi="Times New Roman" w:cs="Times New Roman"/>
          <w:sz w:val="28"/>
          <w:szCs w:val="28"/>
        </w:rPr>
        <w:t xml:space="preserve"> the Clause 21</w:t>
      </w:r>
      <w:r w:rsidR="007127D1">
        <w:rPr>
          <w:rFonts w:ascii="Times New Roman" w:hAnsi="Times New Roman" w:cs="Times New Roman"/>
          <w:sz w:val="28"/>
          <w:szCs w:val="28"/>
        </w:rPr>
        <w:t xml:space="preserve"> of</w:t>
      </w:r>
      <w:r>
        <w:rPr>
          <w:rFonts w:ascii="Times New Roman" w:hAnsi="Times New Roman" w:cs="Times New Roman"/>
          <w:sz w:val="28"/>
          <w:szCs w:val="28"/>
        </w:rPr>
        <w:t xml:space="preserve"> General Conditions of Tariff ( Tariff Order for the FY 2015-16) while arriving at the conclusion by ignoring various relevant clauses of </w:t>
      </w:r>
      <w:r w:rsidR="00420CB2">
        <w:rPr>
          <w:rFonts w:ascii="Times New Roman" w:hAnsi="Times New Roman" w:cs="Times New Roman"/>
          <w:sz w:val="28"/>
          <w:szCs w:val="28"/>
        </w:rPr>
        <w:t>R</w:t>
      </w:r>
      <w:r>
        <w:rPr>
          <w:rFonts w:ascii="Times New Roman" w:hAnsi="Times New Roman" w:cs="Times New Roman"/>
          <w:sz w:val="28"/>
          <w:szCs w:val="28"/>
        </w:rPr>
        <w:t>egulation 30,</w:t>
      </w:r>
      <w:r w:rsidR="0011280E">
        <w:rPr>
          <w:rFonts w:ascii="Times New Roman" w:hAnsi="Times New Roman" w:cs="Times New Roman"/>
          <w:sz w:val="28"/>
          <w:szCs w:val="28"/>
        </w:rPr>
        <w:t xml:space="preserve"> </w:t>
      </w:r>
      <w:r>
        <w:rPr>
          <w:rFonts w:ascii="Times New Roman" w:hAnsi="Times New Roman" w:cs="Times New Roman"/>
          <w:sz w:val="28"/>
          <w:szCs w:val="28"/>
        </w:rPr>
        <w:t xml:space="preserve">31 </w:t>
      </w:r>
      <w:r w:rsidR="00420CB2">
        <w:rPr>
          <w:rFonts w:ascii="Times New Roman" w:hAnsi="Times New Roman" w:cs="Times New Roman"/>
          <w:sz w:val="28"/>
          <w:szCs w:val="28"/>
        </w:rPr>
        <w:t>and</w:t>
      </w:r>
      <w:r>
        <w:rPr>
          <w:rFonts w:ascii="Times New Roman" w:hAnsi="Times New Roman" w:cs="Times New Roman"/>
          <w:sz w:val="28"/>
          <w:szCs w:val="28"/>
        </w:rPr>
        <w:t xml:space="preserve"> 32 of the Supply Code-2014 and decided </w:t>
      </w:r>
      <w:r w:rsidR="007127D1">
        <w:rPr>
          <w:rFonts w:ascii="Times New Roman" w:hAnsi="Times New Roman" w:cs="Times New Roman"/>
          <w:sz w:val="28"/>
          <w:szCs w:val="28"/>
        </w:rPr>
        <w:t xml:space="preserve">the case </w:t>
      </w:r>
      <w:r>
        <w:rPr>
          <w:rFonts w:ascii="Times New Roman" w:hAnsi="Times New Roman" w:cs="Times New Roman"/>
          <w:sz w:val="28"/>
          <w:szCs w:val="28"/>
        </w:rPr>
        <w:t>against the Pe</w:t>
      </w:r>
      <w:r w:rsidR="00392375">
        <w:rPr>
          <w:rFonts w:ascii="Times New Roman" w:hAnsi="Times New Roman" w:cs="Times New Roman"/>
          <w:sz w:val="28"/>
          <w:szCs w:val="28"/>
        </w:rPr>
        <w:t>titioner.</w:t>
      </w:r>
    </w:p>
    <w:p w:rsidR="00392375" w:rsidRDefault="00392375" w:rsidP="00F572F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The responsible official of the Respondent was recording readings every month and energy bills</w:t>
      </w:r>
      <w:r w:rsidR="007127D1">
        <w:rPr>
          <w:rFonts w:ascii="Times New Roman" w:hAnsi="Times New Roman" w:cs="Times New Roman"/>
          <w:sz w:val="28"/>
          <w:szCs w:val="28"/>
        </w:rPr>
        <w:t xml:space="preserve"> w</w:t>
      </w:r>
      <w:r w:rsidR="00C13747">
        <w:rPr>
          <w:rFonts w:ascii="Times New Roman" w:hAnsi="Times New Roman" w:cs="Times New Roman"/>
          <w:sz w:val="28"/>
          <w:szCs w:val="28"/>
        </w:rPr>
        <w:t>e</w:t>
      </w:r>
      <w:r w:rsidR="007127D1">
        <w:rPr>
          <w:rFonts w:ascii="Times New Roman" w:hAnsi="Times New Roman" w:cs="Times New Roman"/>
          <w:sz w:val="28"/>
          <w:szCs w:val="28"/>
        </w:rPr>
        <w:t>re</w:t>
      </w:r>
      <w:r>
        <w:rPr>
          <w:rFonts w:ascii="Times New Roman" w:hAnsi="Times New Roman" w:cs="Times New Roman"/>
          <w:sz w:val="28"/>
          <w:szCs w:val="28"/>
        </w:rPr>
        <w:t xml:space="preserve"> issued on the basis of recorded consumption </w:t>
      </w:r>
      <w:r w:rsidR="007127D1">
        <w:rPr>
          <w:rFonts w:ascii="Times New Roman" w:hAnsi="Times New Roman" w:cs="Times New Roman"/>
          <w:sz w:val="28"/>
          <w:szCs w:val="28"/>
        </w:rPr>
        <w:t>were</w:t>
      </w:r>
      <w:r>
        <w:rPr>
          <w:rFonts w:ascii="Times New Roman" w:hAnsi="Times New Roman" w:cs="Times New Roman"/>
          <w:sz w:val="28"/>
          <w:szCs w:val="28"/>
        </w:rPr>
        <w:t xml:space="preserve"> duly paid. There was delay in payment of 3-4 energy bills during the year 2017-18, but the payment was deposited within 7 days after the due date as given in the energy bills. The charging of such a huge amount through supplementary energy bill was highly unjustified, arbitrary and illegal</w:t>
      </w:r>
      <w:r w:rsidR="00C13747">
        <w:rPr>
          <w:rFonts w:ascii="Times New Roman" w:hAnsi="Times New Roman" w:cs="Times New Roman"/>
          <w:sz w:val="28"/>
          <w:szCs w:val="28"/>
        </w:rPr>
        <w:t xml:space="preserve"> and</w:t>
      </w:r>
      <w:r>
        <w:rPr>
          <w:rFonts w:ascii="Times New Roman" w:hAnsi="Times New Roman" w:cs="Times New Roman"/>
          <w:sz w:val="28"/>
          <w:szCs w:val="28"/>
        </w:rPr>
        <w:t xml:space="preserve"> was liable to be quashed.</w:t>
      </w:r>
    </w:p>
    <w:p w:rsidR="00392375" w:rsidRDefault="002716BF" w:rsidP="00F572F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After coming into </w:t>
      </w:r>
      <w:r w:rsidR="00420CB2">
        <w:rPr>
          <w:rFonts w:ascii="Times New Roman" w:hAnsi="Times New Roman" w:cs="Times New Roman"/>
          <w:sz w:val="28"/>
          <w:szCs w:val="28"/>
        </w:rPr>
        <w:t xml:space="preserve">effect </w:t>
      </w:r>
      <w:r>
        <w:rPr>
          <w:rFonts w:ascii="Times New Roman" w:hAnsi="Times New Roman" w:cs="Times New Roman"/>
          <w:sz w:val="28"/>
          <w:szCs w:val="28"/>
        </w:rPr>
        <w:t xml:space="preserve">of </w:t>
      </w:r>
      <w:r w:rsidR="00420CB2">
        <w:rPr>
          <w:rFonts w:ascii="Times New Roman" w:hAnsi="Times New Roman" w:cs="Times New Roman"/>
          <w:sz w:val="28"/>
          <w:szCs w:val="28"/>
        </w:rPr>
        <w:t xml:space="preserve">the </w:t>
      </w:r>
      <w:r>
        <w:rPr>
          <w:rFonts w:ascii="Times New Roman" w:hAnsi="Times New Roman" w:cs="Times New Roman"/>
          <w:sz w:val="28"/>
          <w:szCs w:val="28"/>
        </w:rPr>
        <w:t>Electricity Act</w:t>
      </w:r>
      <w:r w:rsidR="006D06C2">
        <w:rPr>
          <w:rFonts w:ascii="Times New Roman" w:hAnsi="Times New Roman" w:cs="Times New Roman"/>
          <w:sz w:val="28"/>
          <w:szCs w:val="28"/>
        </w:rPr>
        <w:t xml:space="preserve">, </w:t>
      </w:r>
      <w:r w:rsidR="007127D1">
        <w:rPr>
          <w:rFonts w:ascii="Times New Roman" w:hAnsi="Times New Roman" w:cs="Times New Roman"/>
          <w:sz w:val="28"/>
          <w:szCs w:val="28"/>
        </w:rPr>
        <w:t>2003</w:t>
      </w:r>
      <w:r>
        <w:rPr>
          <w:rFonts w:ascii="Times New Roman" w:hAnsi="Times New Roman" w:cs="Times New Roman"/>
          <w:sz w:val="28"/>
          <w:szCs w:val="28"/>
        </w:rPr>
        <w:t xml:space="preserve"> and Supply Code-2007, (effective from 01.01.20</w:t>
      </w:r>
      <w:r w:rsidR="007127D1">
        <w:rPr>
          <w:rFonts w:ascii="Times New Roman" w:hAnsi="Times New Roman" w:cs="Times New Roman"/>
          <w:sz w:val="28"/>
          <w:szCs w:val="28"/>
        </w:rPr>
        <w:t>08</w:t>
      </w:r>
      <w:r>
        <w:rPr>
          <w:rFonts w:ascii="Times New Roman" w:hAnsi="Times New Roman" w:cs="Times New Roman"/>
          <w:sz w:val="28"/>
          <w:szCs w:val="28"/>
        </w:rPr>
        <w:t>), every penal action on the consumer should be supported by rules/regulation</w:t>
      </w:r>
      <w:r w:rsidR="00420CB2">
        <w:rPr>
          <w:rFonts w:ascii="Times New Roman" w:hAnsi="Times New Roman" w:cs="Times New Roman"/>
          <w:sz w:val="28"/>
          <w:szCs w:val="28"/>
        </w:rPr>
        <w:t>s</w:t>
      </w:r>
      <w:r>
        <w:rPr>
          <w:rFonts w:ascii="Times New Roman" w:hAnsi="Times New Roman" w:cs="Times New Roman"/>
          <w:sz w:val="28"/>
          <w:szCs w:val="28"/>
        </w:rPr>
        <w:t xml:space="preserve"> because it was the consumer who had to pay the difference due to less billing of </w:t>
      </w:r>
      <w:r>
        <w:rPr>
          <w:rFonts w:ascii="Times New Roman" w:hAnsi="Times New Roman" w:cs="Times New Roman"/>
          <w:sz w:val="28"/>
          <w:szCs w:val="28"/>
        </w:rPr>
        <w:lastRenderedPageBreak/>
        <w:t>previous period and it should be informed under which rule/regulation</w:t>
      </w:r>
      <w:r w:rsidR="003A0985">
        <w:rPr>
          <w:rFonts w:ascii="Times New Roman" w:hAnsi="Times New Roman" w:cs="Times New Roman"/>
          <w:sz w:val="28"/>
          <w:szCs w:val="28"/>
        </w:rPr>
        <w:t>,</w:t>
      </w:r>
      <w:r>
        <w:rPr>
          <w:rFonts w:ascii="Times New Roman" w:hAnsi="Times New Roman" w:cs="Times New Roman"/>
          <w:sz w:val="28"/>
          <w:szCs w:val="28"/>
        </w:rPr>
        <w:t xml:space="preserve"> the consumer was being penalized. </w:t>
      </w:r>
    </w:p>
    <w:p w:rsidR="002716BF" w:rsidRDefault="002716BF" w:rsidP="00F572F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The Chief Engineer/Commercial, PSPCL, Patiala issued instructions vide Commercial Circular (CC) No.53/2013 and CC No.59/2014 (on the basis of order dated 26.09.2013 passed by the Hon’ble Punjab and Haryana High Court in CWP No.10644 of 2010) that while initiating proceedings against any consumer, the Competent Authority of the Respondent must quote the relevant regulations of the Supply Code or any other regulations framed by the Competent Authority under the Electricity Act</w:t>
      </w:r>
      <w:r w:rsidR="006D06C2">
        <w:rPr>
          <w:rFonts w:ascii="Times New Roman" w:hAnsi="Times New Roman" w:cs="Times New Roman"/>
          <w:sz w:val="28"/>
          <w:szCs w:val="28"/>
        </w:rPr>
        <w:t xml:space="preserve">, </w:t>
      </w:r>
      <w:r>
        <w:rPr>
          <w:rFonts w:ascii="Times New Roman" w:hAnsi="Times New Roman" w:cs="Times New Roman"/>
          <w:sz w:val="28"/>
          <w:szCs w:val="28"/>
        </w:rPr>
        <w:t xml:space="preserve">2003. These instructions </w:t>
      </w:r>
      <w:r w:rsidR="00420CB2">
        <w:rPr>
          <w:rFonts w:ascii="Times New Roman" w:hAnsi="Times New Roman" w:cs="Times New Roman"/>
          <w:sz w:val="28"/>
          <w:szCs w:val="28"/>
        </w:rPr>
        <w:t>were</w:t>
      </w:r>
      <w:r>
        <w:rPr>
          <w:rFonts w:ascii="Times New Roman" w:hAnsi="Times New Roman" w:cs="Times New Roman"/>
          <w:sz w:val="28"/>
          <w:szCs w:val="28"/>
        </w:rPr>
        <w:t xml:space="preserve"> reiterated vide Commercial Circular (CC) No.30/2015 dated 05.08.2015 for strict compliance as the Hon’ble PSERC had taken </w:t>
      </w:r>
      <w:r w:rsidR="00420CB2">
        <w:rPr>
          <w:rFonts w:ascii="Times New Roman" w:hAnsi="Times New Roman" w:cs="Times New Roman"/>
          <w:sz w:val="28"/>
          <w:szCs w:val="28"/>
        </w:rPr>
        <w:t xml:space="preserve">a </w:t>
      </w:r>
      <w:r>
        <w:rPr>
          <w:rFonts w:ascii="Times New Roman" w:hAnsi="Times New Roman" w:cs="Times New Roman"/>
          <w:sz w:val="28"/>
          <w:szCs w:val="28"/>
        </w:rPr>
        <w:t>serious view of non-compliance of these instructions.</w:t>
      </w:r>
    </w:p>
    <w:p w:rsidR="002716BF" w:rsidRDefault="007C0152" w:rsidP="00F572F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Respondent charged </w:t>
      </w:r>
      <w:r w:rsidR="00420CB2">
        <w:rPr>
          <w:rFonts w:ascii="Times New Roman" w:hAnsi="Times New Roman" w:cs="Times New Roman"/>
          <w:sz w:val="28"/>
          <w:szCs w:val="28"/>
        </w:rPr>
        <w:t xml:space="preserve">a sum </w:t>
      </w:r>
      <w:r>
        <w:rPr>
          <w:rFonts w:ascii="Times New Roman" w:hAnsi="Times New Roman" w:cs="Times New Roman"/>
          <w:sz w:val="28"/>
          <w:szCs w:val="28"/>
        </w:rPr>
        <w:t>of Rs.28,38,</w:t>
      </w:r>
      <w:r w:rsidR="00255FD1">
        <w:rPr>
          <w:rFonts w:ascii="Times New Roman" w:hAnsi="Times New Roman" w:cs="Times New Roman"/>
          <w:sz w:val="28"/>
          <w:szCs w:val="28"/>
        </w:rPr>
        <w:t xml:space="preserve">459/- without </w:t>
      </w:r>
      <w:r w:rsidR="00420CB2">
        <w:rPr>
          <w:rFonts w:ascii="Times New Roman" w:hAnsi="Times New Roman" w:cs="Times New Roman"/>
          <w:sz w:val="28"/>
          <w:szCs w:val="28"/>
        </w:rPr>
        <w:t>reference to</w:t>
      </w:r>
      <w:r w:rsidR="00255FD1">
        <w:rPr>
          <w:rFonts w:ascii="Times New Roman" w:hAnsi="Times New Roman" w:cs="Times New Roman"/>
          <w:sz w:val="28"/>
          <w:szCs w:val="28"/>
        </w:rPr>
        <w:t xml:space="preserve"> any rule/regulation of the Supply Code or Electricity Act</w:t>
      </w:r>
      <w:r w:rsidR="006D06C2">
        <w:rPr>
          <w:rFonts w:ascii="Times New Roman" w:hAnsi="Times New Roman" w:cs="Times New Roman"/>
          <w:sz w:val="28"/>
          <w:szCs w:val="28"/>
        </w:rPr>
        <w:t xml:space="preserve">, </w:t>
      </w:r>
      <w:r w:rsidR="00255FD1">
        <w:rPr>
          <w:rFonts w:ascii="Times New Roman" w:hAnsi="Times New Roman" w:cs="Times New Roman"/>
          <w:sz w:val="28"/>
          <w:szCs w:val="28"/>
        </w:rPr>
        <w:t xml:space="preserve">2003 especially considering the fact that the amount </w:t>
      </w:r>
      <w:r w:rsidR="00420CB2">
        <w:rPr>
          <w:rFonts w:ascii="Times New Roman" w:hAnsi="Times New Roman" w:cs="Times New Roman"/>
          <w:sz w:val="28"/>
          <w:szCs w:val="28"/>
        </w:rPr>
        <w:t>charged to</w:t>
      </w:r>
      <w:r w:rsidR="00255FD1">
        <w:rPr>
          <w:rFonts w:ascii="Times New Roman" w:hAnsi="Times New Roman" w:cs="Times New Roman"/>
          <w:sz w:val="28"/>
          <w:szCs w:val="28"/>
        </w:rPr>
        <w:t xml:space="preserve"> the Petitioner was huge. It was </w:t>
      </w:r>
      <w:r w:rsidR="00420CB2">
        <w:rPr>
          <w:rFonts w:ascii="Times New Roman" w:hAnsi="Times New Roman" w:cs="Times New Roman"/>
          <w:sz w:val="28"/>
          <w:szCs w:val="28"/>
        </w:rPr>
        <w:t xml:space="preserve">mentioned in </w:t>
      </w:r>
      <w:r w:rsidR="00255FD1">
        <w:rPr>
          <w:rFonts w:ascii="Times New Roman" w:hAnsi="Times New Roman" w:cs="Times New Roman"/>
          <w:sz w:val="28"/>
          <w:szCs w:val="28"/>
        </w:rPr>
        <w:t xml:space="preserve">the supplementary energy bill that entries were posted by </w:t>
      </w:r>
      <w:r w:rsidR="00F452B3">
        <w:rPr>
          <w:rFonts w:ascii="Times New Roman" w:hAnsi="Times New Roman" w:cs="Times New Roman"/>
          <w:sz w:val="28"/>
          <w:szCs w:val="28"/>
        </w:rPr>
        <w:t>‘Check lots’</w:t>
      </w:r>
      <w:r w:rsidR="00255FD1">
        <w:rPr>
          <w:rFonts w:ascii="Times New Roman" w:hAnsi="Times New Roman" w:cs="Times New Roman"/>
          <w:sz w:val="28"/>
          <w:szCs w:val="28"/>
        </w:rPr>
        <w:t xml:space="preserve"> which was wrong. As such, the amount charged to the Petitioner, was liable to be quashed being illegal and arbitrary.</w:t>
      </w:r>
    </w:p>
    <w:p w:rsidR="00255FD1" w:rsidRDefault="000F7AEB" w:rsidP="00F572F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All the energy bills issued by the Respondent were paid. The amount of Rs.28,38,459/- had been charged on the basis of observations of Audit Party that there was difference of payments credited (as per </w:t>
      </w:r>
      <w:r w:rsidR="00F452B3">
        <w:rPr>
          <w:rFonts w:ascii="Times New Roman" w:hAnsi="Times New Roman" w:cs="Times New Roman"/>
          <w:sz w:val="28"/>
          <w:szCs w:val="28"/>
        </w:rPr>
        <w:t>‘Check lots’</w:t>
      </w:r>
      <w:r>
        <w:rPr>
          <w:rFonts w:ascii="Times New Roman" w:hAnsi="Times New Roman" w:cs="Times New Roman"/>
          <w:sz w:val="28"/>
          <w:szCs w:val="28"/>
        </w:rPr>
        <w:t xml:space="preserve">) vis-à-vis deposited by the Petitioner on 18.12.2017, 21.03.2018 and 06.07.2018 by Rs.10,97,405/-, Rs.4,91,054/- and Rs.12,50,000/- respectively. The </w:t>
      </w:r>
      <w:r w:rsidR="00420CB2">
        <w:rPr>
          <w:rFonts w:ascii="Times New Roman" w:hAnsi="Times New Roman" w:cs="Times New Roman"/>
          <w:sz w:val="28"/>
          <w:szCs w:val="28"/>
        </w:rPr>
        <w:t>said</w:t>
      </w:r>
      <w:r>
        <w:rPr>
          <w:rFonts w:ascii="Times New Roman" w:hAnsi="Times New Roman" w:cs="Times New Roman"/>
          <w:sz w:val="28"/>
          <w:szCs w:val="28"/>
        </w:rPr>
        <w:t xml:space="preserve"> excess credit</w:t>
      </w:r>
      <w:r w:rsidR="003A0985">
        <w:rPr>
          <w:rFonts w:ascii="Times New Roman" w:hAnsi="Times New Roman" w:cs="Times New Roman"/>
          <w:sz w:val="28"/>
          <w:szCs w:val="28"/>
        </w:rPr>
        <w:t>s</w:t>
      </w:r>
      <w:r>
        <w:rPr>
          <w:rFonts w:ascii="Times New Roman" w:hAnsi="Times New Roman" w:cs="Times New Roman"/>
          <w:sz w:val="28"/>
          <w:szCs w:val="28"/>
        </w:rPr>
        <w:t xml:space="preserve"> </w:t>
      </w:r>
      <w:r w:rsidR="003A0985">
        <w:rPr>
          <w:rFonts w:ascii="Times New Roman" w:hAnsi="Times New Roman" w:cs="Times New Roman"/>
          <w:sz w:val="28"/>
          <w:szCs w:val="28"/>
        </w:rPr>
        <w:t>were</w:t>
      </w:r>
      <w:r>
        <w:rPr>
          <w:rFonts w:ascii="Times New Roman" w:hAnsi="Times New Roman" w:cs="Times New Roman"/>
          <w:sz w:val="28"/>
          <w:szCs w:val="28"/>
        </w:rPr>
        <w:t xml:space="preserve"> not depicted in the energy bills issued to the Petitioner.</w:t>
      </w:r>
    </w:p>
    <w:p w:rsidR="000F7AEB" w:rsidRDefault="000F7AEB" w:rsidP="00F572F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The detail</w:t>
      </w:r>
      <w:r w:rsidR="003A0985">
        <w:rPr>
          <w:rFonts w:ascii="Times New Roman" w:hAnsi="Times New Roman" w:cs="Times New Roman"/>
          <w:sz w:val="28"/>
          <w:szCs w:val="28"/>
        </w:rPr>
        <w:t>s</w:t>
      </w:r>
      <w:r>
        <w:rPr>
          <w:rFonts w:ascii="Times New Roman" w:hAnsi="Times New Roman" w:cs="Times New Roman"/>
          <w:sz w:val="28"/>
          <w:szCs w:val="28"/>
        </w:rPr>
        <w:t xml:space="preserve"> available as per energy bills especially issued in the year 2017-18 w</w:t>
      </w:r>
      <w:r w:rsidR="003A0985">
        <w:rPr>
          <w:rFonts w:ascii="Times New Roman" w:hAnsi="Times New Roman" w:cs="Times New Roman"/>
          <w:sz w:val="28"/>
          <w:szCs w:val="28"/>
        </w:rPr>
        <w:t>ere</w:t>
      </w:r>
      <w:r>
        <w:rPr>
          <w:rFonts w:ascii="Times New Roman" w:hAnsi="Times New Roman" w:cs="Times New Roman"/>
          <w:sz w:val="28"/>
          <w:szCs w:val="28"/>
        </w:rPr>
        <w:t xml:space="preserve"> very difficult to understand as there were sundry charges and allowances in majority of the energy bills. The Petitioner paid all the amount of the current energy bill issued every month. During some months, the payment was deposited in parts and there was some delay in depositing some portion of the payment. The Petitioner was ready to pay interest on that portion </w:t>
      </w:r>
      <w:r w:rsidR="00420CB2">
        <w:rPr>
          <w:rFonts w:ascii="Times New Roman" w:hAnsi="Times New Roman" w:cs="Times New Roman"/>
          <w:sz w:val="28"/>
          <w:szCs w:val="28"/>
        </w:rPr>
        <w:t xml:space="preserve">of the </w:t>
      </w:r>
      <w:r>
        <w:rPr>
          <w:rFonts w:ascii="Times New Roman" w:hAnsi="Times New Roman" w:cs="Times New Roman"/>
          <w:sz w:val="28"/>
          <w:szCs w:val="28"/>
        </w:rPr>
        <w:t>amount which was deposited late. There was no justification in asking the Petitioner to deposit Rs.28,38,459/- due to excess/wrong credit along with surcharge/ interest.</w:t>
      </w:r>
    </w:p>
    <w:p w:rsidR="000F7AEB" w:rsidRDefault="000F7AEB" w:rsidP="00F572F0">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Regulation 30.3, 31.9, 31.9.2</w:t>
      </w:r>
      <w:r w:rsidR="00D71B27">
        <w:rPr>
          <w:rFonts w:ascii="Times New Roman" w:hAnsi="Times New Roman" w:cs="Times New Roman"/>
          <w:sz w:val="28"/>
          <w:szCs w:val="28"/>
        </w:rPr>
        <w:t xml:space="preserve"> and 32 of the Supply Code</w:t>
      </w:r>
      <w:r w:rsidR="00420CB2">
        <w:rPr>
          <w:rFonts w:ascii="Times New Roman" w:hAnsi="Times New Roman" w:cs="Times New Roman"/>
          <w:sz w:val="28"/>
          <w:szCs w:val="28"/>
        </w:rPr>
        <w:t>-2014 were relevant in support of the plea for not levying interest/surcharge on the unpaid amount</w:t>
      </w:r>
      <w:r w:rsidR="00D71B27">
        <w:rPr>
          <w:rFonts w:ascii="Times New Roman" w:hAnsi="Times New Roman" w:cs="Times New Roman"/>
          <w:sz w:val="28"/>
          <w:szCs w:val="28"/>
        </w:rPr>
        <w:t>.</w:t>
      </w:r>
    </w:p>
    <w:p w:rsidR="006D06C2" w:rsidRDefault="006D06C2" w:rsidP="006D06C2">
      <w:pPr>
        <w:pStyle w:val="ListParagraph"/>
        <w:spacing w:line="480" w:lineRule="auto"/>
        <w:ind w:left="780"/>
        <w:jc w:val="both"/>
        <w:rPr>
          <w:rFonts w:ascii="Times New Roman" w:hAnsi="Times New Roman" w:cs="Times New Roman"/>
          <w:sz w:val="28"/>
          <w:szCs w:val="28"/>
        </w:rPr>
      </w:pPr>
    </w:p>
    <w:p w:rsidR="006D06C2" w:rsidRDefault="006D06C2" w:rsidP="006D06C2">
      <w:pPr>
        <w:pStyle w:val="ListParagraph"/>
        <w:spacing w:line="480" w:lineRule="auto"/>
        <w:ind w:left="780"/>
        <w:jc w:val="both"/>
        <w:rPr>
          <w:rFonts w:ascii="Times New Roman" w:hAnsi="Times New Roman" w:cs="Times New Roman"/>
          <w:sz w:val="28"/>
          <w:szCs w:val="28"/>
        </w:rPr>
      </w:pPr>
    </w:p>
    <w:p w:rsidR="00F572F0" w:rsidRPr="000F7E84" w:rsidRDefault="00F572F0" w:rsidP="001B0473">
      <w:pPr>
        <w:pStyle w:val="ListParagraph"/>
        <w:numPr>
          <w:ilvl w:val="0"/>
          <w:numId w:val="3"/>
        </w:numPr>
        <w:spacing w:line="480" w:lineRule="auto"/>
        <w:ind w:left="0" w:right="-2" w:firstLine="720"/>
        <w:jc w:val="both"/>
        <w:rPr>
          <w:rFonts w:ascii="Times New Roman" w:hAnsi="Times New Roman" w:cs="Times New Roman"/>
          <w:color w:val="000000"/>
          <w:sz w:val="28"/>
          <w:szCs w:val="28"/>
        </w:rPr>
      </w:pPr>
      <w:r w:rsidRPr="000F7E84">
        <w:rPr>
          <w:rFonts w:ascii="Times New Roman" w:hAnsi="Times New Roman" w:cs="Times New Roman"/>
          <w:sz w:val="28"/>
          <w:szCs w:val="28"/>
        </w:rPr>
        <w:lastRenderedPageBreak/>
        <w:t xml:space="preserve">Keeping </w:t>
      </w:r>
      <w:r w:rsidRPr="000F7E84">
        <w:rPr>
          <w:rFonts w:ascii="Times New Roman" w:hAnsi="Times New Roman" w:cs="Times New Roman"/>
          <w:color w:val="000000"/>
          <w:sz w:val="28"/>
          <w:szCs w:val="28"/>
        </w:rPr>
        <w:t>in view the submissions made, the Appeal may be</w:t>
      </w:r>
      <w:r w:rsidR="001420DA">
        <w:rPr>
          <w:rFonts w:ascii="Times New Roman" w:hAnsi="Times New Roman" w:cs="Times New Roman"/>
          <w:color w:val="000000"/>
          <w:sz w:val="28"/>
          <w:szCs w:val="28"/>
        </w:rPr>
        <w:tab/>
      </w:r>
      <w:r w:rsidR="001420DA">
        <w:rPr>
          <w:rFonts w:ascii="Times New Roman" w:hAnsi="Times New Roman" w:cs="Times New Roman"/>
          <w:color w:val="000000"/>
          <w:sz w:val="28"/>
          <w:szCs w:val="28"/>
        </w:rPr>
        <w:tab/>
      </w:r>
      <w:r w:rsidRPr="000F7E84">
        <w:rPr>
          <w:rFonts w:ascii="Times New Roman" w:hAnsi="Times New Roman" w:cs="Times New Roman"/>
          <w:color w:val="000000"/>
          <w:sz w:val="28"/>
          <w:szCs w:val="28"/>
        </w:rPr>
        <w:t>allowed in the interest of justice.</w:t>
      </w:r>
    </w:p>
    <w:p w:rsidR="00F572F0" w:rsidRDefault="00F572F0" w:rsidP="00F572F0">
      <w:pPr>
        <w:pStyle w:val="ListParagraph"/>
        <w:numPr>
          <w:ilvl w:val="0"/>
          <w:numId w:val="2"/>
        </w:numPr>
        <w:spacing w:line="240" w:lineRule="auto"/>
        <w:ind w:left="0" w:firstLine="0"/>
        <w:rPr>
          <w:rFonts w:ascii="Times New Roman" w:hAnsi="Times New Roman" w:cs="Times New Roman"/>
          <w:sz w:val="28"/>
          <w:szCs w:val="28"/>
        </w:rPr>
      </w:pPr>
      <w:r>
        <w:rPr>
          <w:rFonts w:ascii="Times New Roman" w:hAnsi="Times New Roman" w:cs="Times New Roman"/>
          <w:b/>
          <w:sz w:val="28"/>
          <w:szCs w:val="28"/>
        </w:rPr>
        <w:t>Submissions of the Respondent:</w:t>
      </w:r>
    </w:p>
    <w:p w:rsidR="00F572F0" w:rsidRDefault="00F572F0" w:rsidP="00F572F0">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     consideration of this Court</w:t>
      </w:r>
      <w:r>
        <w:rPr>
          <w:rFonts w:ascii="Times New Roman" w:hAnsi="Times New Roman" w:cs="Times New Roman"/>
          <w:b/>
          <w:sz w:val="28"/>
          <w:szCs w:val="28"/>
        </w:rPr>
        <w:t>:</w:t>
      </w:r>
    </w:p>
    <w:p w:rsidR="003A0985" w:rsidRDefault="00F572F0" w:rsidP="001B0473">
      <w:pPr>
        <w:pStyle w:val="ListParagraph"/>
        <w:numPr>
          <w:ilvl w:val="0"/>
          <w:numId w:val="4"/>
        </w:numPr>
        <w:spacing w:line="480" w:lineRule="auto"/>
        <w:ind w:left="0" w:firstLine="0"/>
        <w:jc w:val="both"/>
        <w:rPr>
          <w:rFonts w:ascii="Times New Roman" w:hAnsi="Times New Roman" w:cs="Times New Roman"/>
          <w:sz w:val="28"/>
          <w:szCs w:val="28"/>
        </w:rPr>
      </w:pPr>
      <w:r w:rsidRPr="003A0985">
        <w:rPr>
          <w:rFonts w:ascii="Times New Roman" w:hAnsi="Times New Roman" w:cs="Times New Roman"/>
          <w:sz w:val="28"/>
          <w:szCs w:val="28"/>
        </w:rPr>
        <w:t xml:space="preserve">The Petitioner was having  </w:t>
      </w:r>
      <w:r w:rsidR="001B0473" w:rsidRPr="003A0985">
        <w:rPr>
          <w:rFonts w:ascii="Times New Roman" w:hAnsi="Times New Roman" w:cs="Times New Roman"/>
          <w:sz w:val="28"/>
          <w:szCs w:val="28"/>
        </w:rPr>
        <w:t>a</w:t>
      </w:r>
      <w:r w:rsidRPr="003A0985">
        <w:rPr>
          <w:rFonts w:ascii="Times New Roman" w:hAnsi="Times New Roman" w:cs="Times New Roman"/>
          <w:sz w:val="28"/>
          <w:szCs w:val="28"/>
        </w:rPr>
        <w:t xml:space="preserve"> Large Supply  Category</w:t>
      </w:r>
      <w:r w:rsidR="003A0985">
        <w:rPr>
          <w:rFonts w:ascii="Times New Roman" w:hAnsi="Times New Roman" w:cs="Times New Roman"/>
          <w:sz w:val="28"/>
          <w:szCs w:val="28"/>
        </w:rPr>
        <w:t xml:space="preserve"> </w:t>
      </w:r>
      <w:r w:rsidRPr="003A0985">
        <w:rPr>
          <w:rFonts w:ascii="Times New Roman" w:hAnsi="Times New Roman" w:cs="Times New Roman"/>
          <w:sz w:val="28"/>
          <w:szCs w:val="28"/>
        </w:rPr>
        <w:t>connection</w:t>
      </w:r>
    </w:p>
    <w:p w:rsidR="00F572F0" w:rsidRPr="003A0985" w:rsidRDefault="00F572F0" w:rsidP="003A0985">
      <w:pPr>
        <w:pStyle w:val="ListParagraph"/>
        <w:spacing w:line="480" w:lineRule="auto"/>
        <w:jc w:val="both"/>
        <w:rPr>
          <w:rFonts w:ascii="Times New Roman" w:hAnsi="Times New Roman" w:cs="Times New Roman"/>
          <w:sz w:val="28"/>
          <w:szCs w:val="28"/>
        </w:rPr>
      </w:pPr>
      <w:r w:rsidRPr="003A0985">
        <w:rPr>
          <w:rFonts w:ascii="Times New Roman" w:hAnsi="Times New Roman" w:cs="Times New Roman"/>
          <w:sz w:val="28"/>
          <w:szCs w:val="28"/>
        </w:rPr>
        <w:t xml:space="preserve">with  sanctioned load of </w:t>
      </w:r>
      <w:r w:rsidR="001B0473" w:rsidRPr="003A0985">
        <w:rPr>
          <w:rFonts w:ascii="Times New Roman" w:hAnsi="Times New Roman" w:cs="Times New Roman"/>
          <w:sz w:val="28"/>
          <w:szCs w:val="28"/>
        </w:rPr>
        <w:t>2449</w:t>
      </w:r>
      <w:r w:rsidR="001939AA" w:rsidRPr="003A0985">
        <w:rPr>
          <w:rFonts w:ascii="Times New Roman" w:hAnsi="Times New Roman" w:cs="Times New Roman"/>
          <w:sz w:val="28"/>
          <w:szCs w:val="28"/>
        </w:rPr>
        <w:t>.980</w:t>
      </w:r>
      <w:r w:rsidRPr="003A0985">
        <w:rPr>
          <w:rFonts w:ascii="Times New Roman" w:hAnsi="Times New Roman" w:cs="Times New Roman"/>
          <w:sz w:val="28"/>
          <w:szCs w:val="28"/>
        </w:rPr>
        <w:t xml:space="preserve"> kW and contract demand (CD) of </w:t>
      </w:r>
      <w:r w:rsidR="001B0473" w:rsidRPr="003A0985">
        <w:rPr>
          <w:rFonts w:ascii="Times New Roman" w:hAnsi="Times New Roman" w:cs="Times New Roman"/>
          <w:sz w:val="28"/>
          <w:szCs w:val="28"/>
        </w:rPr>
        <w:t>2495</w:t>
      </w:r>
      <w:r w:rsidRPr="003A0985">
        <w:rPr>
          <w:rFonts w:ascii="Times New Roman" w:hAnsi="Times New Roman" w:cs="Times New Roman"/>
          <w:sz w:val="28"/>
          <w:szCs w:val="28"/>
        </w:rPr>
        <w:t xml:space="preserve"> kVA</w:t>
      </w:r>
      <w:r w:rsidRPr="003A0985">
        <w:rPr>
          <w:rFonts w:ascii="Times New Roman" w:hAnsi="Times New Roman" w:cs="Times New Roman"/>
          <w:b/>
          <w:sz w:val="28"/>
          <w:szCs w:val="28"/>
        </w:rPr>
        <w:t>.</w:t>
      </w:r>
    </w:p>
    <w:p w:rsidR="001B0473" w:rsidRDefault="001B0473" w:rsidP="001B0473">
      <w:pPr>
        <w:pStyle w:val="ListParagraph"/>
        <w:numPr>
          <w:ilvl w:val="0"/>
          <w:numId w:val="4"/>
        </w:numPr>
        <w:spacing w:line="480" w:lineRule="auto"/>
        <w:jc w:val="both"/>
        <w:rPr>
          <w:rFonts w:ascii="Times New Roman" w:hAnsi="Times New Roman" w:cs="Times New Roman"/>
          <w:sz w:val="28"/>
          <w:szCs w:val="28"/>
        </w:rPr>
      </w:pPr>
      <w:r w:rsidRPr="0017729C">
        <w:rPr>
          <w:rFonts w:ascii="Times New Roman" w:hAnsi="Times New Roman" w:cs="Times New Roman"/>
          <w:sz w:val="28"/>
          <w:szCs w:val="28"/>
        </w:rPr>
        <w:t xml:space="preserve">The Audit Party charged Rs. 28,38,459/- to the Petitioner’s account </w:t>
      </w:r>
    </w:p>
    <w:p w:rsidR="001B0473" w:rsidRDefault="001B0473" w:rsidP="001B0473">
      <w:pPr>
        <w:pStyle w:val="ListParagraph"/>
        <w:spacing w:line="480" w:lineRule="auto"/>
        <w:jc w:val="both"/>
        <w:rPr>
          <w:rFonts w:ascii="Times New Roman" w:hAnsi="Times New Roman" w:cs="Times New Roman"/>
          <w:sz w:val="28"/>
          <w:szCs w:val="28"/>
        </w:rPr>
      </w:pPr>
      <w:r w:rsidRPr="0017729C">
        <w:rPr>
          <w:rFonts w:ascii="Times New Roman" w:hAnsi="Times New Roman" w:cs="Times New Roman"/>
          <w:sz w:val="28"/>
          <w:szCs w:val="28"/>
        </w:rPr>
        <w:t xml:space="preserve">vide letter </w:t>
      </w:r>
      <w:r w:rsidR="00420CB2">
        <w:rPr>
          <w:rFonts w:ascii="Times New Roman" w:hAnsi="Times New Roman" w:cs="Times New Roman"/>
          <w:sz w:val="28"/>
          <w:szCs w:val="28"/>
        </w:rPr>
        <w:t>n</w:t>
      </w:r>
      <w:r w:rsidRPr="0017729C">
        <w:rPr>
          <w:rFonts w:ascii="Times New Roman" w:hAnsi="Times New Roman" w:cs="Times New Roman"/>
          <w:sz w:val="28"/>
          <w:szCs w:val="28"/>
        </w:rPr>
        <w:t xml:space="preserve">o. 5383/85-CA-RA-503 dated 25.07.2018 on account of wrong </w:t>
      </w:r>
      <w:r w:rsidR="00415BF9">
        <w:rPr>
          <w:rFonts w:ascii="Times New Roman" w:hAnsi="Times New Roman" w:cs="Times New Roman"/>
          <w:sz w:val="28"/>
          <w:szCs w:val="28"/>
        </w:rPr>
        <w:t>‘</w:t>
      </w:r>
      <w:r w:rsidR="00F452B3">
        <w:rPr>
          <w:rFonts w:ascii="Times New Roman" w:hAnsi="Times New Roman" w:cs="Times New Roman"/>
          <w:sz w:val="28"/>
          <w:szCs w:val="28"/>
        </w:rPr>
        <w:t>Check lots’</w:t>
      </w:r>
      <w:r w:rsidRPr="0017729C">
        <w:rPr>
          <w:rFonts w:ascii="Times New Roman" w:hAnsi="Times New Roman" w:cs="Times New Roman"/>
          <w:sz w:val="28"/>
          <w:szCs w:val="28"/>
        </w:rPr>
        <w:t xml:space="preserve"> entered in SAP chronology by the Revenue Accountant (RA) on account of payment deposited by the Petitioner made in the SAP </w:t>
      </w:r>
      <w:r w:rsidR="008A11E0">
        <w:rPr>
          <w:rFonts w:ascii="Times New Roman" w:hAnsi="Times New Roman" w:cs="Times New Roman"/>
          <w:sz w:val="28"/>
          <w:szCs w:val="28"/>
        </w:rPr>
        <w:t>B</w:t>
      </w:r>
      <w:r w:rsidR="001939AA">
        <w:rPr>
          <w:rFonts w:ascii="Times New Roman" w:hAnsi="Times New Roman" w:cs="Times New Roman"/>
          <w:sz w:val="28"/>
          <w:szCs w:val="28"/>
        </w:rPr>
        <w:t xml:space="preserve">illing </w:t>
      </w:r>
      <w:r w:rsidRPr="0017729C">
        <w:rPr>
          <w:rFonts w:ascii="Times New Roman" w:hAnsi="Times New Roman" w:cs="Times New Roman"/>
          <w:sz w:val="28"/>
          <w:szCs w:val="28"/>
        </w:rPr>
        <w:t>System which ha</w:t>
      </w:r>
      <w:r w:rsidR="00420CB2">
        <w:rPr>
          <w:rFonts w:ascii="Times New Roman" w:hAnsi="Times New Roman" w:cs="Times New Roman"/>
          <w:sz w:val="28"/>
          <w:szCs w:val="28"/>
        </w:rPr>
        <w:t>d</w:t>
      </w:r>
      <w:r w:rsidRPr="0017729C">
        <w:rPr>
          <w:rFonts w:ascii="Times New Roman" w:hAnsi="Times New Roman" w:cs="Times New Roman"/>
          <w:sz w:val="28"/>
          <w:szCs w:val="28"/>
        </w:rPr>
        <w:t xml:space="preserve"> been pointed out by Audit as wrong credits were given to the Petitioner on </w:t>
      </w:r>
      <w:r>
        <w:rPr>
          <w:rFonts w:ascii="Times New Roman" w:hAnsi="Times New Roman" w:cs="Times New Roman"/>
          <w:sz w:val="28"/>
          <w:szCs w:val="28"/>
        </w:rPr>
        <w:t xml:space="preserve"> dated 18.12.2017, 21.03.2018 and 06.07.2018.</w:t>
      </w:r>
    </w:p>
    <w:p w:rsidR="00FD7D52" w:rsidRPr="00FD7D52" w:rsidRDefault="00FD7D52" w:rsidP="00FD7D52">
      <w:pPr>
        <w:pStyle w:val="ListParagraph"/>
        <w:numPr>
          <w:ilvl w:val="0"/>
          <w:numId w:val="4"/>
        </w:numPr>
        <w:spacing w:line="48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The Respondent had made month wise detailed report of the energy bills issued for these months </w:t>
      </w:r>
      <w:r w:rsidR="00420CB2">
        <w:rPr>
          <w:rFonts w:ascii="Times New Roman" w:hAnsi="Times New Roman" w:cs="Times New Roman"/>
          <w:sz w:val="28"/>
          <w:szCs w:val="28"/>
        </w:rPr>
        <w:t>showing</w:t>
      </w:r>
      <w:r>
        <w:rPr>
          <w:rFonts w:ascii="Times New Roman" w:hAnsi="Times New Roman" w:cs="Times New Roman"/>
          <w:sz w:val="28"/>
          <w:szCs w:val="28"/>
        </w:rPr>
        <w:t xml:space="preserve"> due </w:t>
      </w:r>
      <w:r w:rsidR="00420CB2">
        <w:rPr>
          <w:rFonts w:ascii="Times New Roman" w:hAnsi="Times New Roman" w:cs="Times New Roman"/>
          <w:sz w:val="28"/>
          <w:szCs w:val="28"/>
        </w:rPr>
        <w:t xml:space="preserve">date of payment </w:t>
      </w:r>
      <w:r>
        <w:rPr>
          <w:rFonts w:ascii="Times New Roman" w:hAnsi="Times New Roman" w:cs="Times New Roman"/>
          <w:sz w:val="28"/>
          <w:szCs w:val="28"/>
        </w:rPr>
        <w:t>and the date</w:t>
      </w:r>
      <w:r w:rsidR="00420CB2">
        <w:rPr>
          <w:rFonts w:ascii="Times New Roman" w:hAnsi="Times New Roman" w:cs="Times New Roman"/>
          <w:sz w:val="28"/>
          <w:szCs w:val="28"/>
        </w:rPr>
        <w:t xml:space="preserve"> of actual payment </w:t>
      </w:r>
      <w:r>
        <w:rPr>
          <w:rFonts w:ascii="Times New Roman" w:hAnsi="Times New Roman" w:cs="Times New Roman"/>
          <w:sz w:val="28"/>
          <w:szCs w:val="28"/>
        </w:rPr>
        <w:t>with the detail of received/UTR No.</w:t>
      </w:r>
      <w:r w:rsidR="001420DA">
        <w:rPr>
          <w:rFonts w:ascii="Times New Roman" w:hAnsi="Times New Roman" w:cs="Times New Roman"/>
          <w:sz w:val="28"/>
          <w:szCs w:val="28"/>
        </w:rPr>
        <w:t xml:space="preserve"> </w:t>
      </w:r>
      <w:r>
        <w:rPr>
          <w:rFonts w:ascii="Times New Roman" w:hAnsi="Times New Roman" w:cs="Times New Roman"/>
          <w:sz w:val="28"/>
          <w:szCs w:val="28"/>
        </w:rPr>
        <w:t>/ Mode of Payment, pay</w:t>
      </w:r>
      <w:r w:rsidR="001939AA">
        <w:rPr>
          <w:rFonts w:ascii="Times New Roman" w:hAnsi="Times New Roman" w:cs="Times New Roman"/>
          <w:sz w:val="28"/>
          <w:szCs w:val="28"/>
        </w:rPr>
        <w:t>m</w:t>
      </w:r>
      <w:r>
        <w:rPr>
          <w:rFonts w:ascii="Times New Roman" w:hAnsi="Times New Roman" w:cs="Times New Roman"/>
          <w:sz w:val="28"/>
          <w:szCs w:val="28"/>
        </w:rPr>
        <w:t xml:space="preserve">ent entered in chronology list made through </w:t>
      </w:r>
      <w:r w:rsidR="00F452B3">
        <w:rPr>
          <w:rFonts w:ascii="Times New Roman" w:hAnsi="Times New Roman" w:cs="Times New Roman"/>
          <w:sz w:val="28"/>
          <w:szCs w:val="28"/>
        </w:rPr>
        <w:t>‘Check lots’</w:t>
      </w:r>
      <w:r>
        <w:rPr>
          <w:rFonts w:ascii="Times New Roman" w:hAnsi="Times New Roman" w:cs="Times New Roman"/>
          <w:sz w:val="28"/>
          <w:szCs w:val="28"/>
        </w:rPr>
        <w:t xml:space="preserve"> or RTGS with dates and the wrong </w:t>
      </w:r>
      <w:r w:rsidR="00F452B3">
        <w:rPr>
          <w:rFonts w:ascii="Times New Roman" w:hAnsi="Times New Roman" w:cs="Times New Roman"/>
          <w:sz w:val="28"/>
          <w:szCs w:val="28"/>
        </w:rPr>
        <w:t>‘Check lots’</w:t>
      </w:r>
      <w:r>
        <w:rPr>
          <w:rFonts w:ascii="Times New Roman" w:hAnsi="Times New Roman" w:cs="Times New Roman"/>
          <w:sz w:val="28"/>
          <w:szCs w:val="28"/>
        </w:rPr>
        <w:t xml:space="preserve"> made by the Revenue Accountant (RA) and chargeable amount as wrong </w:t>
      </w:r>
      <w:r w:rsidR="00F452B3">
        <w:rPr>
          <w:rFonts w:ascii="Times New Roman" w:hAnsi="Times New Roman" w:cs="Times New Roman"/>
          <w:sz w:val="28"/>
          <w:szCs w:val="28"/>
        </w:rPr>
        <w:t>‘Check lots’</w:t>
      </w:r>
      <w:r>
        <w:rPr>
          <w:rFonts w:ascii="Times New Roman" w:hAnsi="Times New Roman" w:cs="Times New Roman"/>
          <w:sz w:val="28"/>
          <w:szCs w:val="28"/>
        </w:rPr>
        <w:t xml:space="preserve"> of payment made by the consumer.</w:t>
      </w:r>
    </w:p>
    <w:p w:rsidR="00F572F0" w:rsidRPr="00AA2EED" w:rsidRDefault="00FD7D52" w:rsidP="00E4038F">
      <w:pPr>
        <w:pStyle w:val="ListParagraph"/>
        <w:numPr>
          <w:ilvl w:val="0"/>
          <w:numId w:val="4"/>
        </w:numPr>
        <w:spacing w:line="480" w:lineRule="auto"/>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After thorough verification of the </w:t>
      </w:r>
      <w:r w:rsidR="00114C35">
        <w:rPr>
          <w:rFonts w:ascii="Times New Roman" w:hAnsi="Times New Roman" w:cs="Times New Roman"/>
          <w:sz w:val="28"/>
          <w:szCs w:val="28"/>
        </w:rPr>
        <w:t>A</w:t>
      </w:r>
      <w:r>
        <w:rPr>
          <w:rFonts w:ascii="Times New Roman" w:hAnsi="Times New Roman" w:cs="Times New Roman"/>
          <w:sz w:val="28"/>
          <w:szCs w:val="28"/>
        </w:rPr>
        <w:t xml:space="preserve">udit </w:t>
      </w:r>
      <w:r w:rsidR="00114C35">
        <w:rPr>
          <w:rFonts w:ascii="Times New Roman" w:hAnsi="Times New Roman" w:cs="Times New Roman"/>
          <w:sz w:val="28"/>
          <w:szCs w:val="28"/>
        </w:rPr>
        <w:t>R</w:t>
      </w:r>
      <w:r>
        <w:rPr>
          <w:rFonts w:ascii="Times New Roman" w:hAnsi="Times New Roman" w:cs="Times New Roman"/>
          <w:sz w:val="28"/>
          <w:szCs w:val="28"/>
        </w:rPr>
        <w:t>eport</w:t>
      </w:r>
      <w:r w:rsidR="00114C35">
        <w:rPr>
          <w:rFonts w:ascii="Times New Roman" w:hAnsi="Times New Roman" w:cs="Times New Roman"/>
          <w:sz w:val="28"/>
          <w:szCs w:val="28"/>
        </w:rPr>
        <w:t>,</w:t>
      </w:r>
      <w:r>
        <w:rPr>
          <w:rFonts w:ascii="Times New Roman" w:hAnsi="Times New Roman" w:cs="Times New Roman"/>
          <w:sz w:val="28"/>
          <w:szCs w:val="28"/>
        </w:rPr>
        <w:t xml:space="preserve"> it was </w:t>
      </w:r>
      <w:r w:rsidR="00114C35">
        <w:rPr>
          <w:rFonts w:ascii="Times New Roman" w:hAnsi="Times New Roman" w:cs="Times New Roman"/>
          <w:sz w:val="28"/>
          <w:szCs w:val="28"/>
        </w:rPr>
        <w:t xml:space="preserve">observed </w:t>
      </w:r>
      <w:r w:rsidR="00AA2EED">
        <w:rPr>
          <w:rFonts w:ascii="Times New Roman" w:hAnsi="Times New Roman" w:cs="Times New Roman"/>
          <w:sz w:val="28"/>
          <w:szCs w:val="28"/>
        </w:rPr>
        <w:t xml:space="preserve">that the Audit had correctly charged the amount of wrong </w:t>
      </w:r>
      <w:r w:rsidR="00F452B3">
        <w:rPr>
          <w:rFonts w:ascii="Times New Roman" w:hAnsi="Times New Roman" w:cs="Times New Roman"/>
          <w:sz w:val="28"/>
          <w:szCs w:val="28"/>
        </w:rPr>
        <w:t>‘Check lots’</w:t>
      </w:r>
      <w:r w:rsidR="002E6955">
        <w:rPr>
          <w:rFonts w:ascii="Times New Roman" w:hAnsi="Times New Roman" w:cs="Times New Roman"/>
          <w:sz w:val="28"/>
          <w:szCs w:val="28"/>
        </w:rPr>
        <w:t xml:space="preserve"> of payment made by the P</w:t>
      </w:r>
      <w:r w:rsidR="00AA2EED">
        <w:rPr>
          <w:rFonts w:ascii="Times New Roman" w:hAnsi="Times New Roman" w:cs="Times New Roman"/>
          <w:sz w:val="28"/>
          <w:szCs w:val="28"/>
        </w:rPr>
        <w:t xml:space="preserve">etitioner which were </w:t>
      </w:r>
      <w:r w:rsidR="00114C35">
        <w:rPr>
          <w:rFonts w:ascii="Times New Roman" w:hAnsi="Times New Roman" w:cs="Times New Roman"/>
          <w:sz w:val="28"/>
          <w:szCs w:val="28"/>
        </w:rPr>
        <w:t xml:space="preserve">due to wrong credit/erroneous posting of </w:t>
      </w:r>
      <w:r w:rsidR="00F452B3">
        <w:rPr>
          <w:rFonts w:ascii="Times New Roman" w:hAnsi="Times New Roman" w:cs="Times New Roman"/>
          <w:sz w:val="28"/>
          <w:szCs w:val="28"/>
        </w:rPr>
        <w:t>‘Check lots’</w:t>
      </w:r>
      <w:r w:rsidR="00AA2EED">
        <w:rPr>
          <w:rFonts w:ascii="Times New Roman" w:hAnsi="Times New Roman" w:cs="Times New Roman"/>
          <w:sz w:val="28"/>
          <w:szCs w:val="28"/>
        </w:rPr>
        <w:t xml:space="preserve"> by the Revenue Accountant at </w:t>
      </w:r>
      <w:r w:rsidR="00114C35">
        <w:rPr>
          <w:rFonts w:ascii="Times New Roman" w:hAnsi="Times New Roman" w:cs="Times New Roman"/>
          <w:sz w:val="28"/>
          <w:szCs w:val="28"/>
        </w:rPr>
        <w:t>its</w:t>
      </w:r>
      <w:r w:rsidR="00AA2EED">
        <w:rPr>
          <w:rFonts w:ascii="Times New Roman" w:hAnsi="Times New Roman" w:cs="Times New Roman"/>
          <w:sz w:val="28"/>
          <w:szCs w:val="28"/>
        </w:rPr>
        <w:t xml:space="preserve"> own level.</w:t>
      </w:r>
    </w:p>
    <w:p w:rsidR="00AA2EED" w:rsidRPr="00CF0269" w:rsidRDefault="00CF0269" w:rsidP="00E4038F">
      <w:pPr>
        <w:pStyle w:val="ListParagraph"/>
        <w:numPr>
          <w:ilvl w:val="0"/>
          <w:numId w:val="4"/>
        </w:numPr>
        <w:spacing w:line="48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A supplementary bill </w:t>
      </w:r>
      <w:r w:rsidR="001939AA">
        <w:rPr>
          <w:rFonts w:ascii="Times New Roman" w:hAnsi="Times New Roman" w:cs="Times New Roman"/>
          <w:sz w:val="28"/>
          <w:szCs w:val="28"/>
        </w:rPr>
        <w:t xml:space="preserve">was </w:t>
      </w:r>
      <w:r>
        <w:rPr>
          <w:rFonts w:ascii="Times New Roman" w:hAnsi="Times New Roman" w:cs="Times New Roman"/>
          <w:sz w:val="28"/>
          <w:szCs w:val="28"/>
        </w:rPr>
        <w:t>issued correctly to the Petitioner on the basis of Audit Report vide Memo No.525</w:t>
      </w:r>
      <w:r w:rsidR="001939AA">
        <w:rPr>
          <w:rFonts w:ascii="Times New Roman" w:hAnsi="Times New Roman" w:cs="Times New Roman"/>
          <w:sz w:val="28"/>
          <w:szCs w:val="28"/>
        </w:rPr>
        <w:t xml:space="preserve"> dated 27.07.2018</w:t>
      </w:r>
      <w:r>
        <w:rPr>
          <w:rFonts w:ascii="Times New Roman" w:hAnsi="Times New Roman" w:cs="Times New Roman"/>
          <w:sz w:val="28"/>
          <w:szCs w:val="28"/>
        </w:rPr>
        <w:t xml:space="preserve"> for a sum of Rs.28,38,459/- + Rs.5</w:t>
      </w:r>
      <w:r w:rsidR="001939AA">
        <w:rPr>
          <w:rFonts w:ascii="Times New Roman" w:hAnsi="Times New Roman" w:cs="Times New Roman"/>
          <w:sz w:val="28"/>
          <w:szCs w:val="28"/>
        </w:rPr>
        <w:t>6</w:t>
      </w:r>
      <w:r>
        <w:rPr>
          <w:rFonts w:ascii="Times New Roman" w:hAnsi="Times New Roman" w:cs="Times New Roman"/>
          <w:sz w:val="28"/>
          <w:szCs w:val="28"/>
        </w:rPr>
        <w:t>,769</w:t>
      </w:r>
      <w:r w:rsidR="001939AA">
        <w:rPr>
          <w:rFonts w:ascii="Times New Roman" w:hAnsi="Times New Roman" w:cs="Times New Roman"/>
          <w:sz w:val="28"/>
          <w:szCs w:val="28"/>
        </w:rPr>
        <w:t>/- as surcharge @ 2%</w:t>
      </w:r>
      <w:r>
        <w:rPr>
          <w:rFonts w:ascii="Times New Roman" w:hAnsi="Times New Roman" w:cs="Times New Roman"/>
          <w:sz w:val="28"/>
          <w:szCs w:val="28"/>
        </w:rPr>
        <w:t xml:space="preserve"> totaling Rs.28,95,228</w:t>
      </w:r>
      <w:r w:rsidR="001939AA">
        <w:rPr>
          <w:rFonts w:ascii="Times New Roman" w:hAnsi="Times New Roman" w:cs="Times New Roman"/>
          <w:sz w:val="28"/>
          <w:szCs w:val="28"/>
        </w:rPr>
        <w:t>/-</w:t>
      </w:r>
      <w:r>
        <w:rPr>
          <w:rFonts w:ascii="Times New Roman" w:hAnsi="Times New Roman" w:cs="Times New Roman"/>
          <w:sz w:val="28"/>
          <w:szCs w:val="28"/>
        </w:rPr>
        <w:t xml:space="preserve"> payable within due date 31.07.2018.</w:t>
      </w:r>
    </w:p>
    <w:p w:rsidR="00776627" w:rsidRDefault="00776627" w:rsidP="00776627">
      <w:pPr>
        <w:pStyle w:val="ListParagraph"/>
        <w:numPr>
          <w:ilvl w:val="0"/>
          <w:numId w:val="4"/>
        </w:numPr>
        <w:spacing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reason of the demand raised had been recorded in the supplementary energy bill </w:t>
      </w:r>
      <w:r w:rsidR="001420DA">
        <w:rPr>
          <w:rFonts w:ascii="Times New Roman" w:hAnsi="Times New Roman" w:cs="Times New Roman"/>
          <w:color w:val="000000"/>
          <w:sz w:val="28"/>
          <w:szCs w:val="28"/>
        </w:rPr>
        <w:t>along with calculation sheet which was handed over to the Petitioner.</w:t>
      </w:r>
      <w:r>
        <w:rPr>
          <w:rFonts w:ascii="Times New Roman" w:hAnsi="Times New Roman" w:cs="Times New Roman"/>
          <w:color w:val="000000"/>
          <w:sz w:val="28"/>
          <w:szCs w:val="28"/>
        </w:rPr>
        <w:t xml:space="preserve"> The amount had been charged as per </w:t>
      </w:r>
      <w:r w:rsidR="0067006A">
        <w:rPr>
          <w:rFonts w:ascii="Times New Roman" w:hAnsi="Times New Roman" w:cs="Times New Roman"/>
          <w:color w:val="000000"/>
          <w:sz w:val="28"/>
          <w:szCs w:val="28"/>
        </w:rPr>
        <w:t xml:space="preserve"> Instruction No.</w:t>
      </w:r>
      <w:r>
        <w:rPr>
          <w:rFonts w:ascii="Times New Roman" w:hAnsi="Times New Roman" w:cs="Times New Roman"/>
          <w:color w:val="000000"/>
          <w:sz w:val="28"/>
          <w:szCs w:val="28"/>
        </w:rPr>
        <w:t xml:space="preserve"> 93.2</w:t>
      </w:r>
      <w:r w:rsidR="0067006A">
        <w:rPr>
          <w:rFonts w:ascii="Times New Roman" w:hAnsi="Times New Roman" w:cs="Times New Roman"/>
          <w:color w:val="000000"/>
          <w:sz w:val="28"/>
          <w:szCs w:val="28"/>
        </w:rPr>
        <w:t xml:space="preserve"> of ESIM</w:t>
      </w:r>
      <w:r>
        <w:rPr>
          <w:rFonts w:ascii="Times New Roman" w:hAnsi="Times New Roman" w:cs="Times New Roman"/>
          <w:color w:val="000000"/>
          <w:sz w:val="28"/>
          <w:szCs w:val="28"/>
        </w:rPr>
        <w:t xml:space="preserve"> as short assessment</w:t>
      </w:r>
      <w:r w:rsidR="003A0985">
        <w:rPr>
          <w:rFonts w:ascii="Times New Roman" w:hAnsi="Times New Roman" w:cs="Times New Roman"/>
          <w:color w:val="000000"/>
          <w:sz w:val="28"/>
          <w:szCs w:val="28"/>
        </w:rPr>
        <w:t xml:space="preserve"> for which,</w:t>
      </w:r>
      <w:r>
        <w:rPr>
          <w:rFonts w:ascii="Times New Roman" w:hAnsi="Times New Roman" w:cs="Times New Roman"/>
          <w:color w:val="000000"/>
          <w:sz w:val="28"/>
          <w:szCs w:val="28"/>
        </w:rPr>
        <w:t xml:space="preserve"> the Petitioner was liable to pay as per PSPCL instructions</w:t>
      </w:r>
      <w:r w:rsidR="00E569F6">
        <w:rPr>
          <w:rFonts w:ascii="Times New Roman" w:hAnsi="Times New Roman" w:cs="Times New Roman"/>
          <w:color w:val="000000"/>
          <w:sz w:val="28"/>
          <w:szCs w:val="28"/>
        </w:rPr>
        <w:t>.</w:t>
      </w:r>
    </w:p>
    <w:p w:rsidR="00C0268A" w:rsidRDefault="003A0985" w:rsidP="00776627">
      <w:pPr>
        <w:pStyle w:val="ListParagraph"/>
        <w:numPr>
          <w:ilvl w:val="0"/>
          <w:numId w:val="4"/>
        </w:numPr>
        <w:spacing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The said amount was debited</w:t>
      </w:r>
      <w:r w:rsidR="00C0268A">
        <w:rPr>
          <w:rFonts w:ascii="Times New Roman" w:hAnsi="Times New Roman" w:cs="Times New Roman"/>
          <w:color w:val="000000"/>
          <w:sz w:val="28"/>
          <w:szCs w:val="28"/>
        </w:rPr>
        <w:t xml:space="preserve"> in the energy bill for the month of </w:t>
      </w:r>
      <w:r w:rsidR="00AC5888">
        <w:rPr>
          <w:rFonts w:ascii="Times New Roman" w:hAnsi="Times New Roman" w:cs="Times New Roman"/>
          <w:color w:val="000000"/>
          <w:sz w:val="28"/>
          <w:szCs w:val="28"/>
        </w:rPr>
        <w:t xml:space="preserve">              </w:t>
      </w:r>
      <w:r w:rsidR="00C0268A">
        <w:rPr>
          <w:rFonts w:ascii="Times New Roman" w:hAnsi="Times New Roman" w:cs="Times New Roman"/>
          <w:color w:val="000000"/>
          <w:sz w:val="28"/>
          <w:szCs w:val="28"/>
        </w:rPr>
        <w:t>09</w:t>
      </w:r>
      <w:r w:rsidR="00AC5888">
        <w:rPr>
          <w:rFonts w:ascii="Times New Roman" w:hAnsi="Times New Roman" w:cs="Times New Roman"/>
          <w:color w:val="000000"/>
          <w:sz w:val="28"/>
          <w:szCs w:val="28"/>
        </w:rPr>
        <w:t>/</w:t>
      </w:r>
      <w:r w:rsidR="00C0268A">
        <w:rPr>
          <w:rFonts w:ascii="Times New Roman" w:hAnsi="Times New Roman" w:cs="Times New Roman"/>
          <w:color w:val="000000"/>
          <w:sz w:val="28"/>
          <w:szCs w:val="28"/>
        </w:rPr>
        <w:t>2018 depicted in chron</w:t>
      </w:r>
      <w:r w:rsidR="008A11E0">
        <w:rPr>
          <w:rFonts w:ascii="Times New Roman" w:hAnsi="Times New Roman" w:cs="Times New Roman"/>
          <w:color w:val="000000"/>
          <w:sz w:val="28"/>
          <w:szCs w:val="28"/>
        </w:rPr>
        <w:t>olo</w:t>
      </w:r>
      <w:r w:rsidR="00C0268A">
        <w:rPr>
          <w:rFonts w:ascii="Times New Roman" w:hAnsi="Times New Roman" w:cs="Times New Roman"/>
          <w:color w:val="000000"/>
          <w:sz w:val="28"/>
          <w:szCs w:val="28"/>
        </w:rPr>
        <w:t>gy list dated 20.08.2018 Rs.28,38,459/- and the said amount was continuing being showing in the  future energy bills as arrear amount.</w:t>
      </w:r>
    </w:p>
    <w:p w:rsidR="00C0268A" w:rsidRPr="00E028A5" w:rsidRDefault="00C0268A" w:rsidP="00E028A5">
      <w:pPr>
        <w:pStyle w:val="ListParagraph"/>
        <w:numPr>
          <w:ilvl w:val="0"/>
          <w:numId w:val="4"/>
        </w:numPr>
        <w:spacing w:line="480" w:lineRule="auto"/>
        <w:ind w:left="0" w:hanging="54"/>
        <w:jc w:val="both"/>
        <w:rPr>
          <w:rFonts w:ascii="Times New Roman" w:hAnsi="Times New Roman" w:cs="Times New Roman"/>
          <w:color w:val="000000"/>
          <w:sz w:val="28"/>
          <w:szCs w:val="28"/>
        </w:rPr>
      </w:pPr>
      <w:r w:rsidRPr="00E028A5">
        <w:rPr>
          <w:rFonts w:ascii="Times New Roman" w:hAnsi="Times New Roman" w:cs="Times New Roman"/>
          <w:color w:val="000000"/>
          <w:sz w:val="28"/>
          <w:szCs w:val="28"/>
        </w:rPr>
        <w:t xml:space="preserve">The wrong </w:t>
      </w:r>
      <w:r w:rsidR="00F452B3">
        <w:rPr>
          <w:rFonts w:ascii="Times New Roman" w:hAnsi="Times New Roman" w:cs="Times New Roman"/>
          <w:color w:val="000000"/>
          <w:sz w:val="28"/>
          <w:szCs w:val="28"/>
        </w:rPr>
        <w:t>‘Check lots’</w:t>
      </w:r>
      <w:r w:rsidRPr="00E028A5">
        <w:rPr>
          <w:rFonts w:ascii="Times New Roman" w:hAnsi="Times New Roman" w:cs="Times New Roman"/>
          <w:color w:val="000000"/>
          <w:sz w:val="28"/>
          <w:szCs w:val="28"/>
        </w:rPr>
        <w:t xml:space="preserve"> (refunds)</w:t>
      </w:r>
      <w:r w:rsidR="00E028A5" w:rsidRPr="00E028A5">
        <w:rPr>
          <w:rFonts w:ascii="Times New Roman" w:hAnsi="Times New Roman" w:cs="Times New Roman"/>
          <w:color w:val="000000"/>
          <w:sz w:val="28"/>
          <w:szCs w:val="28"/>
        </w:rPr>
        <w:t xml:space="preserve"> made by the Revenue Accountant</w:t>
      </w:r>
      <w:r w:rsidR="00E028A5" w:rsidRPr="00E028A5">
        <w:rPr>
          <w:rFonts w:ascii="Times New Roman" w:hAnsi="Times New Roman" w:cs="Times New Roman"/>
          <w:color w:val="000000"/>
          <w:sz w:val="28"/>
          <w:szCs w:val="28"/>
        </w:rPr>
        <w:tab/>
      </w:r>
      <w:r w:rsidRPr="00E028A5">
        <w:rPr>
          <w:rFonts w:ascii="Times New Roman" w:hAnsi="Times New Roman" w:cs="Times New Roman"/>
          <w:color w:val="000000"/>
          <w:sz w:val="28"/>
          <w:szCs w:val="28"/>
        </w:rPr>
        <w:t>in</w:t>
      </w:r>
      <w:r w:rsidR="00E028A5">
        <w:rPr>
          <w:rFonts w:ascii="Times New Roman" w:hAnsi="Times New Roman" w:cs="Times New Roman"/>
          <w:color w:val="000000"/>
          <w:sz w:val="28"/>
          <w:szCs w:val="28"/>
        </w:rPr>
        <w:t xml:space="preserve"> </w:t>
      </w:r>
      <w:r w:rsidRPr="00E028A5">
        <w:rPr>
          <w:rFonts w:ascii="Times New Roman" w:hAnsi="Times New Roman" w:cs="Times New Roman"/>
          <w:color w:val="000000"/>
          <w:sz w:val="28"/>
          <w:szCs w:val="28"/>
        </w:rPr>
        <w:t xml:space="preserve">SAP </w:t>
      </w:r>
      <w:r w:rsidR="0073056A">
        <w:rPr>
          <w:rFonts w:ascii="Times New Roman" w:hAnsi="Times New Roman" w:cs="Times New Roman"/>
          <w:color w:val="000000"/>
          <w:sz w:val="28"/>
          <w:szCs w:val="28"/>
        </w:rPr>
        <w:t>B</w:t>
      </w:r>
      <w:r w:rsidR="0067006A" w:rsidRPr="00E028A5">
        <w:rPr>
          <w:rFonts w:ascii="Times New Roman" w:hAnsi="Times New Roman" w:cs="Times New Roman"/>
          <w:color w:val="000000"/>
          <w:sz w:val="28"/>
          <w:szCs w:val="28"/>
        </w:rPr>
        <w:t xml:space="preserve">illing </w:t>
      </w:r>
      <w:r w:rsidRPr="00E028A5">
        <w:rPr>
          <w:rFonts w:ascii="Times New Roman" w:hAnsi="Times New Roman" w:cs="Times New Roman"/>
          <w:color w:val="000000"/>
          <w:sz w:val="28"/>
          <w:szCs w:val="28"/>
        </w:rPr>
        <w:t>System had been dete</w:t>
      </w:r>
      <w:r w:rsidR="008511DF">
        <w:rPr>
          <w:rFonts w:ascii="Times New Roman" w:hAnsi="Times New Roman" w:cs="Times New Roman"/>
          <w:color w:val="000000"/>
          <w:sz w:val="28"/>
          <w:szCs w:val="28"/>
        </w:rPr>
        <w:t xml:space="preserve">cted by the Special Audit </w:t>
      </w:r>
      <w:r w:rsidR="0073056A">
        <w:rPr>
          <w:rFonts w:ascii="Times New Roman" w:hAnsi="Times New Roman" w:cs="Times New Roman"/>
          <w:color w:val="000000"/>
          <w:sz w:val="28"/>
          <w:szCs w:val="28"/>
        </w:rPr>
        <w:t>P</w:t>
      </w:r>
      <w:r w:rsidR="008511DF">
        <w:rPr>
          <w:rFonts w:ascii="Times New Roman" w:hAnsi="Times New Roman" w:cs="Times New Roman"/>
          <w:color w:val="000000"/>
          <w:sz w:val="28"/>
          <w:szCs w:val="28"/>
        </w:rPr>
        <w:t>arty</w:t>
      </w:r>
      <w:r w:rsidR="008511DF">
        <w:rPr>
          <w:rFonts w:ascii="Times New Roman" w:hAnsi="Times New Roman" w:cs="Times New Roman"/>
          <w:color w:val="000000"/>
          <w:sz w:val="28"/>
          <w:szCs w:val="28"/>
        </w:rPr>
        <w:tab/>
      </w:r>
      <w:r w:rsidRPr="00E028A5">
        <w:rPr>
          <w:rFonts w:ascii="Times New Roman" w:hAnsi="Times New Roman" w:cs="Times New Roman"/>
          <w:color w:val="000000"/>
          <w:sz w:val="28"/>
          <w:szCs w:val="28"/>
        </w:rPr>
        <w:t>in July</w:t>
      </w:r>
      <w:r w:rsidR="0067006A" w:rsidRPr="00E028A5">
        <w:rPr>
          <w:rFonts w:ascii="Times New Roman" w:hAnsi="Times New Roman" w:cs="Times New Roman"/>
          <w:color w:val="000000"/>
          <w:sz w:val="28"/>
          <w:szCs w:val="28"/>
        </w:rPr>
        <w:t>,</w:t>
      </w:r>
      <w:r w:rsidRPr="00E028A5">
        <w:rPr>
          <w:rFonts w:ascii="Times New Roman" w:hAnsi="Times New Roman" w:cs="Times New Roman"/>
          <w:color w:val="000000"/>
          <w:sz w:val="28"/>
          <w:szCs w:val="28"/>
        </w:rPr>
        <w:t xml:space="preserve"> 2018 and demand was raised in July</w:t>
      </w:r>
      <w:r w:rsidR="0067006A" w:rsidRPr="00E028A5">
        <w:rPr>
          <w:rFonts w:ascii="Times New Roman" w:hAnsi="Times New Roman" w:cs="Times New Roman"/>
          <w:color w:val="000000"/>
          <w:sz w:val="28"/>
          <w:szCs w:val="28"/>
        </w:rPr>
        <w:t>,</w:t>
      </w:r>
      <w:r w:rsidR="001A4F48">
        <w:rPr>
          <w:rFonts w:ascii="Times New Roman" w:hAnsi="Times New Roman" w:cs="Times New Roman"/>
          <w:color w:val="000000"/>
          <w:sz w:val="28"/>
          <w:szCs w:val="28"/>
        </w:rPr>
        <w:t xml:space="preserve"> 2018. Hence</w:t>
      </w:r>
      <w:r w:rsidR="00AC5888">
        <w:rPr>
          <w:rFonts w:ascii="Times New Roman" w:hAnsi="Times New Roman" w:cs="Times New Roman"/>
          <w:color w:val="000000"/>
          <w:sz w:val="28"/>
          <w:szCs w:val="28"/>
        </w:rPr>
        <w:t>,</w:t>
      </w:r>
      <w:r w:rsidR="001A4F48">
        <w:rPr>
          <w:rFonts w:ascii="Times New Roman" w:hAnsi="Times New Roman" w:cs="Times New Roman"/>
          <w:color w:val="000000"/>
          <w:sz w:val="28"/>
          <w:szCs w:val="28"/>
        </w:rPr>
        <w:t xml:space="preserve"> the short</w:t>
      </w:r>
      <w:r w:rsidR="001A4F48">
        <w:rPr>
          <w:rFonts w:ascii="Times New Roman" w:hAnsi="Times New Roman" w:cs="Times New Roman"/>
          <w:color w:val="000000"/>
          <w:sz w:val="28"/>
          <w:szCs w:val="28"/>
        </w:rPr>
        <w:tab/>
      </w:r>
      <w:r w:rsidRPr="00E028A5">
        <w:rPr>
          <w:rFonts w:ascii="Times New Roman" w:hAnsi="Times New Roman" w:cs="Times New Roman"/>
          <w:color w:val="000000"/>
          <w:sz w:val="28"/>
          <w:szCs w:val="28"/>
        </w:rPr>
        <w:t>assessment/wrong refund had been</w:t>
      </w:r>
      <w:r w:rsidR="005409D9">
        <w:rPr>
          <w:rFonts w:ascii="Times New Roman" w:hAnsi="Times New Roman" w:cs="Times New Roman"/>
          <w:color w:val="000000"/>
          <w:sz w:val="28"/>
          <w:szCs w:val="28"/>
        </w:rPr>
        <w:t xml:space="preserve"> detected by the Audit Party in</w:t>
      </w:r>
      <w:r w:rsidR="005409D9">
        <w:rPr>
          <w:rFonts w:ascii="Times New Roman" w:hAnsi="Times New Roman" w:cs="Times New Roman"/>
          <w:color w:val="000000"/>
          <w:sz w:val="28"/>
          <w:szCs w:val="28"/>
        </w:rPr>
        <w:lastRenderedPageBreak/>
        <w:tab/>
      </w:r>
      <w:r w:rsidRPr="00E028A5">
        <w:rPr>
          <w:rFonts w:ascii="Times New Roman" w:hAnsi="Times New Roman" w:cs="Times New Roman"/>
          <w:color w:val="000000"/>
          <w:sz w:val="28"/>
          <w:szCs w:val="28"/>
        </w:rPr>
        <w:t>July</w:t>
      </w:r>
      <w:r w:rsidR="0067006A" w:rsidRPr="00E028A5">
        <w:rPr>
          <w:rFonts w:ascii="Times New Roman" w:hAnsi="Times New Roman" w:cs="Times New Roman"/>
          <w:color w:val="000000"/>
          <w:sz w:val="28"/>
          <w:szCs w:val="28"/>
        </w:rPr>
        <w:t>,</w:t>
      </w:r>
      <w:r w:rsidRPr="00E028A5">
        <w:rPr>
          <w:rFonts w:ascii="Times New Roman" w:hAnsi="Times New Roman" w:cs="Times New Roman"/>
          <w:color w:val="000000"/>
          <w:sz w:val="28"/>
          <w:szCs w:val="28"/>
        </w:rPr>
        <w:t xml:space="preserve"> 2018 and cause of action arose </w:t>
      </w:r>
      <w:r w:rsidR="0067006A" w:rsidRPr="00E028A5">
        <w:rPr>
          <w:rFonts w:ascii="Times New Roman" w:hAnsi="Times New Roman" w:cs="Times New Roman"/>
          <w:color w:val="000000"/>
          <w:sz w:val="28"/>
          <w:szCs w:val="28"/>
        </w:rPr>
        <w:t>from</w:t>
      </w:r>
      <w:r w:rsidRPr="00E028A5">
        <w:rPr>
          <w:rFonts w:ascii="Times New Roman" w:hAnsi="Times New Roman" w:cs="Times New Roman"/>
          <w:color w:val="000000"/>
          <w:sz w:val="28"/>
          <w:szCs w:val="28"/>
        </w:rPr>
        <w:t xml:space="preserve"> the </w:t>
      </w:r>
      <w:r w:rsidR="0067006A" w:rsidRPr="00E028A5">
        <w:rPr>
          <w:rFonts w:ascii="Times New Roman" w:hAnsi="Times New Roman" w:cs="Times New Roman"/>
          <w:color w:val="000000"/>
          <w:sz w:val="28"/>
          <w:szCs w:val="28"/>
        </w:rPr>
        <w:t xml:space="preserve">date </w:t>
      </w:r>
      <w:r w:rsidRPr="00E028A5">
        <w:rPr>
          <w:rFonts w:ascii="Times New Roman" w:hAnsi="Times New Roman" w:cs="Times New Roman"/>
          <w:color w:val="000000"/>
          <w:sz w:val="28"/>
          <w:szCs w:val="28"/>
        </w:rPr>
        <w:t xml:space="preserve">of </w:t>
      </w:r>
      <w:r w:rsidR="00530B70">
        <w:rPr>
          <w:rFonts w:ascii="Times New Roman" w:hAnsi="Times New Roman" w:cs="Times New Roman"/>
          <w:color w:val="000000"/>
          <w:sz w:val="28"/>
          <w:szCs w:val="28"/>
        </w:rPr>
        <w:t>issue of</w:t>
      </w:r>
      <w:r w:rsidR="00530B70">
        <w:rPr>
          <w:rFonts w:ascii="Times New Roman" w:hAnsi="Times New Roman" w:cs="Times New Roman"/>
          <w:color w:val="000000"/>
          <w:sz w:val="28"/>
          <w:szCs w:val="28"/>
        </w:rPr>
        <w:tab/>
      </w:r>
      <w:r w:rsidRPr="00E028A5">
        <w:rPr>
          <w:rFonts w:ascii="Times New Roman" w:hAnsi="Times New Roman" w:cs="Times New Roman"/>
          <w:color w:val="000000"/>
          <w:sz w:val="28"/>
          <w:szCs w:val="28"/>
        </w:rPr>
        <w:t xml:space="preserve">supplementary bill dated 27.07.2018. </w:t>
      </w:r>
    </w:p>
    <w:p w:rsidR="00F572F0" w:rsidRDefault="00F572F0" w:rsidP="00FD7D52">
      <w:pPr>
        <w:pStyle w:val="ListParagraph"/>
        <w:numPr>
          <w:ilvl w:val="0"/>
          <w:numId w:val="4"/>
        </w:numPr>
        <w:spacing w:line="480" w:lineRule="auto"/>
        <w:ind w:left="54" w:hanging="54"/>
        <w:jc w:val="both"/>
        <w:rPr>
          <w:rFonts w:ascii="Times New Roman" w:hAnsi="Times New Roman" w:cs="Times New Roman"/>
          <w:color w:val="000000"/>
          <w:sz w:val="28"/>
          <w:szCs w:val="28"/>
        </w:rPr>
      </w:pPr>
      <w:r w:rsidRPr="0067006A">
        <w:rPr>
          <w:rFonts w:ascii="Times New Roman" w:hAnsi="Times New Roman" w:cs="Times New Roman"/>
          <w:color w:val="000000"/>
          <w:sz w:val="28"/>
          <w:szCs w:val="28"/>
        </w:rPr>
        <w:t xml:space="preserve">In view of the submissions made, the Appeal may be dismissed. </w:t>
      </w:r>
    </w:p>
    <w:p w:rsidR="00F572F0" w:rsidRDefault="00F572F0" w:rsidP="00F572F0">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b/>
          <w:sz w:val="28"/>
          <w:szCs w:val="28"/>
          <w:u w:val="single"/>
        </w:rPr>
        <w:t>Analysis</w:t>
      </w:r>
      <w:r>
        <w:rPr>
          <w:rFonts w:ascii="Times New Roman" w:hAnsi="Times New Roman" w:cs="Times New Roman"/>
          <w:b/>
          <w:sz w:val="28"/>
          <w:szCs w:val="28"/>
        </w:rPr>
        <w:t>:</w:t>
      </w:r>
    </w:p>
    <w:p w:rsidR="00F572F0" w:rsidRDefault="00F572F0" w:rsidP="0073056A">
      <w:pPr>
        <w:spacing w:line="48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The issue requiring adjudication is the legitimacy of  the </w:t>
      </w:r>
      <w:r w:rsidR="002E6955">
        <w:rPr>
          <w:rFonts w:ascii="Times New Roman" w:hAnsi="Times New Roman" w:cs="Times New Roman"/>
          <w:sz w:val="28"/>
          <w:szCs w:val="28"/>
        </w:rPr>
        <w:t xml:space="preserve"> demand of excess/wrong credit amounting to Rs.28,38,459/- (comprising wrong credits of Rs.10,97,405/-, Rs.4,91,054/- and Rs.12,50,000/- given on 18.12.2017, 21.03.2018 and 06.07.2018 respectively) along</w:t>
      </w:r>
      <w:r w:rsidR="00530B70">
        <w:rPr>
          <w:rFonts w:ascii="Times New Roman" w:hAnsi="Times New Roman" w:cs="Times New Roman"/>
          <w:sz w:val="28"/>
          <w:szCs w:val="28"/>
        </w:rPr>
        <w:t xml:space="preserve"> </w:t>
      </w:r>
      <w:r w:rsidR="002E6955">
        <w:rPr>
          <w:rFonts w:ascii="Times New Roman" w:hAnsi="Times New Roman" w:cs="Times New Roman"/>
          <w:sz w:val="28"/>
          <w:szCs w:val="28"/>
        </w:rPr>
        <w:t>with surcharge and interest as per applicable regulations.</w:t>
      </w:r>
    </w:p>
    <w:p w:rsidR="00F572F0" w:rsidRDefault="00F572F0" w:rsidP="00F572F0">
      <w:pPr>
        <w:spacing w:line="480" w:lineRule="auto"/>
        <w:ind w:left="720" w:hanging="11"/>
        <w:jc w:val="both"/>
        <w:rPr>
          <w:rFonts w:ascii="Times New Roman" w:hAnsi="Times New Roman" w:cs="Times New Roman"/>
          <w:i/>
          <w:sz w:val="28"/>
          <w:szCs w:val="28"/>
        </w:rPr>
      </w:pPr>
      <w:r>
        <w:rPr>
          <w:rFonts w:ascii="Times New Roman" w:hAnsi="Times New Roman" w:cs="Times New Roman"/>
          <w:i/>
          <w:sz w:val="28"/>
          <w:szCs w:val="28"/>
        </w:rPr>
        <w:t>The issues emerged in the case are deliberated and analysed as under:-</w:t>
      </w:r>
    </w:p>
    <w:p w:rsidR="0067006A" w:rsidRDefault="002E6955" w:rsidP="0073056A">
      <w:pPr>
        <w:pStyle w:val="ListParagraph"/>
        <w:numPr>
          <w:ilvl w:val="0"/>
          <w:numId w:val="14"/>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The dispute arose after the office of the Chief Auditor, PSPCL, </w:t>
      </w:r>
    </w:p>
    <w:p w:rsidR="0067006A" w:rsidRDefault="002E6955" w:rsidP="0067006A">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Patiala conveyed to the Chief Engineer/Central, PSPCL, Ludhiana, vide Memo No.5583-85 dated 25.07.2018, that wrong reversal and wrong posting of </w:t>
      </w:r>
      <w:r w:rsidR="00415BF9">
        <w:rPr>
          <w:rFonts w:ascii="Times New Roman" w:hAnsi="Times New Roman" w:cs="Times New Roman"/>
          <w:sz w:val="28"/>
          <w:szCs w:val="28"/>
        </w:rPr>
        <w:t>‘</w:t>
      </w:r>
      <w:r w:rsidR="00F452B3">
        <w:rPr>
          <w:rFonts w:ascii="Times New Roman" w:hAnsi="Times New Roman" w:cs="Times New Roman"/>
          <w:sz w:val="28"/>
          <w:szCs w:val="28"/>
        </w:rPr>
        <w:t xml:space="preserve">Check lots’ </w:t>
      </w:r>
      <w:r>
        <w:rPr>
          <w:rFonts w:ascii="Times New Roman" w:hAnsi="Times New Roman" w:cs="Times New Roman"/>
          <w:sz w:val="28"/>
          <w:szCs w:val="28"/>
        </w:rPr>
        <w:t>involving the amount of Rs</w:t>
      </w:r>
      <w:r w:rsidR="003A0985">
        <w:rPr>
          <w:rFonts w:ascii="Times New Roman" w:hAnsi="Times New Roman" w:cs="Times New Roman"/>
          <w:sz w:val="28"/>
          <w:szCs w:val="28"/>
        </w:rPr>
        <w:t>.</w:t>
      </w:r>
      <w:r w:rsidR="009F299D">
        <w:rPr>
          <w:rFonts w:ascii="Times New Roman" w:hAnsi="Times New Roman" w:cs="Times New Roman"/>
          <w:sz w:val="28"/>
          <w:szCs w:val="28"/>
        </w:rPr>
        <w:t xml:space="preserve">360.75 </w:t>
      </w:r>
      <w:r w:rsidR="0054753A">
        <w:rPr>
          <w:rFonts w:ascii="Times New Roman" w:hAnsi="Times New Roman" w:cs="Times New Roman"/>
          <w:sz w:val="28"/>
          <w:szCs w:val="28"/>
        </w:rPr>
        <w:t>l</w:t>
      </w:r>
      <w:r w:rsidR="009F299D">
        <w:rPr>
          <w:rFonts w:ascii="Times New Roman" w:hAnsi="Times New Roman" w:cs="Times New Roman"/>
          <w:sz w:val="28"/>
          <w:szCs w:val="28"/>
        </w:rPr>
        <w:t xml:space="preserve">ac were noticed as per test check of the accounts of the consumers and requested for taking appropriate action in the matter. In compliance </w:t>
      </w:r>
      <w:r w:rsidR="0067006A">
        <w:rPr>
          <w:rFonts w:ascii="Times New Roman" w:hAnsi="Times New Roman" w:cs="Times New Roman"/>
          <w:sz w:val="28"/>
          <w:szCs w:val="28"/>
        </w:rPr>
        <w:t>t</w:t>
      </w:r>
      <w:r w:rsidR="009F299D">
        <w:rPr>
          <w:rFonts w:ascii="Times New Roman" w:hAnsi="Times New Roman" w:cs="Times New Roman"/>
          <w:sz w:val="28"/>
          <w:szCs w:val="28"/>
        </w:rPr>
        <w:t xml:space="preserve">o the said observation of the Audit, the account of the Petitioner was reviewed in detail by the Respondent and it was found that the Audit had correctly charged the Petitioner due </w:t>
      </w:r>
      <w:r w:rsidR="003A0985">
        <w:rPr>
          <w:rFonts w:ascii="Times New Roman" w:hAnsi="Times New Roman" w:cs="Times New Roman"/>
          <w:sz w:val="28"/>
          <w:szCs w:val="28"/>
        </w:rPr>
        <w:t xml:space="preserve">to wrong </w:t>
      </w:r>
      <w:r w:rsidR="009F299D">
        <w:rPr>
          <w:rFonts w:ascii="Times New Roman" w:hAnsi="Times New Roman" w:cs="Times New Roman"/>
          <w:sz w:val="28"/>
          <w:szCs w:val="28"/>
        </w:rPr>
        <w:t xml:space="preserve">credit given on 18.12.2017, 21.03.2018 and 06.07.2018 by the Revenue </w:t>
      </w:r>
      <w:r w:rsidR="009F299D">
        <w:rPr>
          <w:rFonts w:ascii="Times New Roman" w:hAnsi="Times New Roman" w:cs="Times New Roman"/>
          <w:sz w:val="28"/>
          <w:szCs w:val="28"/>
        </w:rPr>
        <w:lastRenderedPageBreak/>
        <w:t xml:space="preserve">Accountant at its own level. Accordingly, a </w:t>
      </w:r>
      <w:r w:rsidR="003A0985">
        <w:rPr>
          <w:rFonts w:ascii="Times New Roman" w:hAnsi="Times New Roman" w:cs="Times New Roman"/>
          <w:sz w:val="28"/>
          <w:szCs w:val="28"/>
        </w:rPr>
        <w:t xml:space="preserve">Notice and </w:t>
      </w:r>
      <w:r w:rsidR="009F299D">
        <w:rPr>
          <w:rFonts w:ascii="Times New Roman" w:hAnsi="Times New Roman" w:cs="Times New Roman"/>
          <w:sz w:val="28"/>
          <w:szCs w:val="28"/>
        </w:rPr>
        <w:t xml:space="preserve">supplementary </w:t>
      </w:r>
      <w:r w:rsidR="003A0985">
        <w:rPr>
          <w:rFonts w:ascii="Times New Roman" w:hAnsi="Times New Roman" w:cs="Times New Roman"/>
          <w:sz w:val="28"/>
          <w:szCs w:val="28"/>
        </w:rPr>
        <w:t>bill</w:t>
      </w:r>
      <w:r w:rsidR="009F299D">
        <w:rPr>
          <w:rFonts w:ascii="Times New Roman" w:hAnsi="Times New Roman" w:cs="Times New Roman"/>
          <w:sz w:val="28"/>
          <w:szCs w:val="28"/>
        </w:rPr>
        <w:t xml:space="preserve"> was issued by the Respondent vide Memo No.525</w:t>
      </w:r>
      <w:r w:rsidR="00030C05">
        <w:rPr>
          <w:rFonts w:ascii="Times New Roman" w:hAnsi="Times New Roman" w:cs="Times New Roman"/>
          <w:sz w:val="28"/>
          <w:szCs w:val="28"/>
        </w:rPr>
        <w:t xml:space="preserve"> dated 27.07.2018, to the Petitioner to deposit a sum of Rs.28,38,45</w:t>
      </w:r>
      <w:r w:rsidR="003A0985">
        <w:rPr>
          <w:rFonts w:ascii="Times New Roman" w:hAnsi="Times New Roman" w:cs="Times New Roman"/>
          <w:sz w:val="28"/>
          <w:szCs w:val="28"/>
        </w:rPr>
        <w:t>9</w:t>
      </w:r>
      <w:r w:rsidR="00030C05">
        <w:rPr>
          <w:rFonts w:ascii="Times New Roman" w:hAnsi="Times New Roman" w:cs="Times New Roman"/>
          <w:sz w:val="28"/>
          <w:szCs w:val="28"/>
        </w:rPr>
        <w:t>/-</w:t>
      </w:r>
      <w:r w:rsidR="0067006A">
        <w:rPr>
          <w:rFonts w:ascii="Times New Roman" w:hAnsi="Times New Roman" w:cs="Times New Roman"/>
          <w:sz w:val="28"/>
          <w:szCs w:val="28"/>
        </w:rPr>
        <w:t xml:space="preserve">. </w:t>
      </w:r>
      <w:r w:rsidR="00030C05">
        <w:rPr>
          <w:rFonts w:ascii="Times New Roman" w:hAnsi="Times New Roman" w:cs="Times New Roman"/>
          <w:sz w:val="28"/>
          <w:szCs w:val="28"/>
        </w:rPr>
        <w:t xml:space="preserve"> </w:t>
      </w:r>
      <w:r w:rsidR="00030C05">
        <w:rPr>
          <w:rFonts w:ascii="Times New Roman" w:hAnsi="Times New Roman" w:cs="Times New Roman"/>
          <w:sz w:val="28"/>
          <w:szCs w:val="28"/>
        </w:rPr>
        <w:tab/>
      </w:r>
    </w:p>
    <w:p w:rsidR="00F572F0" w:rsidRDefault="0067006A" w:rsidP="00D13C70">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030C05">
        <w:rPr>
          <w:rFonts w:ascii="Times New Roman" w:hAnsi="Times New Roman" w:cs="Times New Roman"/>
          <w:sz w:val="28"/>
          <w:szCs w:val="28"/>
        </w:rPr>
        <w:t>Petitioner’s Representative (PR) submitted that the Petitioner was not aware about the Internal System (</w:t>
      </w:r>
      <w:r w:rsidR="00F452B3">
        <w:rPr>
          <w:rFonts w:ascii="Times New Roman" w:hAnsi="Times New Roman" w:cs="Times New Roman"/>
          <w:sz w:val="28"/>
          <w:szCs w:val="28"/>
        </w:rPr>
        <w:t>‘Check lots’</w:t>
      </w:r>
      <w:r w:rsidR="00030C05">
        <w:rPr>
          <w:rFonts w:ascii="Times New Roman" w:hAnsi="Times New Roman" w:cs="Times New Roman"/>
          <w:sz w:val="28"/>
          <w:szCs w:val="28"/>
        </w:rPr>
        <w:t xml:space="preserve">) of the PSPCL and excess credit of amount, if any, </w:t>
      </w:r>
      <w:r>
        <w:rPr>
          <w:rFonts w:ascii="Times New Roman" w:hAnsi="Times New Roman" w:cs="Times New Roman"/>
          <w:sz w:val="28"/>
          <w:szCs w:val="28"/>
        </w:rPr>
        <w:t xml:space="preserve">given </w:t>
      </w:r>
      <w:r w:rsidR="00030C05">
        <w:rPr>
          <w:rFonts w:ascii="Times New Roman" w:hAnsi="Times New Roman" w:cs="Times New Roman"/>
          <w:sz w:val="28"/>
          <w:szCs w:val="28"/>
        </w:rPr>
        <w:t>to its account. The excess credits of Rs.10,97,405/-, Rs.4,91,054/- and Rs.12,50,000/- had also not been depicted in the energy bills issued to the Petitioner. The details available in the bills issued, particularly in the year 2017-18, were difficult to be understood as su</w:t>
      </w:r>
      <w:r>
        <w:rPr>
          <w:rFonts w:ascii="Times New Roman" w:hAnsi="Times New Roman" w:cs="Times New Roman"/>
          <w:sz w:val="28"/>
          <w:szCs w:val="28"/>
        </w:rPr>
        <w:t>ndry</w:t>
      </w:r>
      <w:r w:rsidR="00030C05">
        <w:rPr>
          <w:rFonts w:ascii="Times New Roman" w:hAnsi="Times New Roman" w:cs="Times New Roman"/>
          <w:sz w:val="28"/>
          <w:szCs w:val="28"/>
        </w:rPr>
        <w:t xml:space="preserve"> charges and allowances were shown in most of the bills with which, no separate details were attached. The Petitioner had paid all the current amounts of the bills. However, during some months, the payments were deposited</w:t>
      </w:r>
      <w:r w:rsidR="00014488">
        <w:rPr>
          <w:rFonts w:ascii="Times New Roman" w:hAnsi="Times New Roman" w:cs="Times New Roman"/>
          <w:sz w:val="28"/>
          <w:szCs w:val="28"/>
        </w:rPr>
        <w:t xml:space="preserve"> in </w:t>
      </w:r>
      <w:r>
        <w:rPr>
          <w:rFonts w:ascii="Times New Roman" w:hAnsi="Times New Roman" w:cs="Times New Roman"/>
          <w:sz w:val="28"/>
          <w:szCs w:val="28"/>
        </w:rPr>
        <w:t xml:space="preserve">installments </w:t>
      </w:r>
      <w:r w:rsidR="00030C05">
        <w:rPr>
          <w:rFonts w:ascii="Times New Roman" w:hAnsi="Times New Roman" w:cs="Times New Roman"/>
          <w:sz w:val="28"/>
          <w:szCs w:val="28"/>
        </w:rPr>
        <w:t xml:space="preserve">and there was some delay in depositing some </w:t>
      </w:r>
      <w:r>
        <w:rPr>
          <w:rFonts w:ascii="Times New Roman" w:hAnsi="Times New Roman" w:cs="Times New Roman"/>
          <w:sz w:val="28"/>
          <w:szCs w:val="28"/>
        </w:rPr>
        <w:t>installment</w:t>
      </w:r>
      <w:r w:rsidR="00030C05">
        <w:rPr>
          <w:rFonts w:ascii="Times New Roman" w:hAnsi="Times New Roman" w:cs="Times New Roman"/>
          <w:sz w:val="28"/>
          <w:szCs w:val="28"/>
        </w:rPr>
        <w:t xml:space="preserve"> of the payment. The Petitioner was ready to pay interest on the portion of the amount deposited late </w:t>
      </w:r>
      <w:r w:rsidR="00014488">
        <w:rPr>
          <w:rFonts w:ascii="Times New Roman" w:hAnsi="Times New Roman" w:cs="Times New Roman"/>
          <w:sz w:val="28"/>
          <w:szCs w:val="28"/>
        </w:rPr>
        <w:t xml:space="preserve">        </w:t>
      </w:r>
      <w:r w:rsidR="00030C05">
        <w:rPr>
          <w:rFonts w:ascii="Times New Roman" w:hAnsi="Times New Roman" w:cs="Times New Roman"/>
          <w:sz w:val="28"/>
          <w:szCs w:val="28"/>
        </w:rPr>
        <w:t>(after due date)</w:t>
      </w:r>
      <w:r w:rsidR="002545FB">
        <w:rPr>
          <w:rFonts w:ascii="Times New Roman" w:hAnsi="Times New Roman" w:cs="Times New Roman"/>
          <w:sz w:val="28"/>
          <w:szCs w:val="28"/>
        </w:rPr>
        <w:t>. But</w:t>
      </w:r>
      <w:r w:rsidR="00967E1A">
        <w:rPr>
          <w:rFonts w:ascii="Times New Roman" w:hAnsi="Times New Roman" w:cs="Times New Roman"/>
          <w:sz w:val="28"/>
          <w:szCs w:val="28"/>
        </w:rPr>
        <w:t>,</w:t>
      </w:r>
      <w:r w:rsidR="002545FB">
        <w:rPr>
          <w:rFonts w:ascii="Times New Roman" w:hAnsi="Times New Roman" w:cs="Times New Roman"/>
          <w:sz w:val="28"/>
          <w:szCs w:val="28"/>
        </w:rPr>
        <w:t xml:space="preserve"> there was no justification in asking the Petitioner to deposit Rs.28,38,459/- due to alleged excess/wrong credit along with surcharge and interest.</w:t>
      </w:r>
    </w:p>
    <w:p w:rsidR="00EE21AF" w:rsidRDefault="00EE21AF" w:rsidP="00F572F0">
      <w:pPr>
        <w:spacing w:line="480" w:lineRule="auto"/>
        <w:ind w:left="720" w:hanging="11"/>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Petitioner’s Representative (PR) also referred to lapses on the part of the Respondent by not complying with the requirements of Regulation 30.3 of Supply Code-2014 (requiring to show unpaid amounts in next bills) and also of Regulation 32.1 of Supply </w:t>
      </w:r>
      <w:r w:rsidR="007B64C1">
        <w:rPr>
          <w:rFonts w:ascii="Times New Roman" w:hAnsi="Times New Roman" w:cs="Times New Roman"/>
          <w:sz w:val="28"/>
          <w:szCs w:val="28"/>
        </w:rPr>
        <w:t xml:space="preserve">                </w:t>
      </w:r>
      <w:r>
        <w:rPr>
          <w:rFonts w:ascii="Times New Roman" w:hAnsi="Times New Roman" w:cs="Times New Roman"/>
          <w:sz w:val="28"/>
          <w:szCs w:val="28"/>
        </w:rPr>
        <w:t>Code-2014 requiring disconnection of supply, in the event of non deposit of billed amount by due date, by giving a clear notice of 15 days to the consumer.</w:t>
      </w:r>
    </w:p>
    <w:p w:rsidR="00EE21AF" w:rsidRDefault="00EE21AF" w:rsidP="00F572F0">
      <w:pPr>
        <w:spacing w:line="480" w:lineRule="auto"/>
        <w:ind w:left="720" w:hanging="1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The Respondent reiterated the submissions made in its written reply and added that the demand in the present dispute had been raised due to short realisation detected as per special audit as per Instruction No.93.1 of ESIM, Clause 21 of General Conditions of Tariff </w:t>
      </w:r>
      <w:r w:rsidR="0067006A">
        <w:rPr>
          <w:rFonts w:ascii="Times New Roman" w:hAnsi="Times New Roman" w:cs="Times New Roman"/>
          <w:sz w:val="28"/>
          <w:szCs w:val="28"/>
        </w:rPr>
        <w:t xml:space="preserve"> for Tariff Order for relevant </w:t>
      </w:r>
      <w:r w:rsidR="00014488">
        <w:rPr>
          <w:rFonts w:ascii="Times New Roman" w:hAnsi="Times New Roman" w:cs="Times New Roman"/>
          <w:sz w:val="28"/>
          <w:szCs w:val="28"/>
        </w:rPr>
        <w:t>Financial Year (</w:t>
      </w:r>
      <w:r w:rsidR="0067006A">
        <w:rPr>
          <w:rFonts w:ascii="Times New Roman" w:hAnsi="Times New Roman" w:cs="Times New Roman"/>
          <w:sz w:val="28"/>
          <w:szCs w:val="28"/>
        </w:rPr>
        <w:t>FY</w:t>
      </w:r>
      <w:r w:rsidR="00014488">
        <w:rPr>
          <w:rFonts w:ascii="Times New Roman" w:hAnsi="Times New Roman" w:cs="Times New Roman"/>
          <w:sz w:val="28"/>
          <w:szCs w:val="28"/>
        </w:rPr>
        <w:t>)</w:t>
      </w:r>
      <w:r w:rsidR="0067006A">
        <w:rPr>
          <w:rFonts w:ascii="Times New Roman" w:hAnsi="Times New Roman" w:cs="Times New Roman"/>
          <w:sz w:val="28"/>
          <w:szCs w:val="28"/>
        </w:rPr>
        <w:t xml:space="preserve"> </w:t>
      </w:r>
      <w:r>
        <w:rPr>
          <w:rFonts w:ascii="Times New Roman" w:hAnsi="Times New Roman" w:cs="Times New Roman"/>
          <w:sz w:val="28"/>
          <w:szCs w:val="28"/>
        </w:rPr>
        <w:t>and Regulation 39.9 of Supply Code-2014. Besides, supplementary bill had been issued vide Memo No.525 dated 27.07.2018 as short assessment/realization</w:t>
      </w:r>
      <w:r w:rsidR="0067006A">
        <w:rPr>
          <w:rFonts w:ascii="Times New Roman" w:hAnsi="Times New Roman" w:cs="Times New Roman"/>
          <w:sz w:val="28"/>
          <w:szCs w:val="28"/>
        </w:rPr>
        <w:t xml:space="preserve"> </w:t>
      </w:r>
      <w:r>
        <w:rPr>
          <w:rFonts w:ascii="Times New Roman" w:hAnsi="Times New Roman" w:cs="Times New Roman"/>
          <w:sz w:val="28"/>
          <w:szCs w:val="28"/>
        </w:rPr>
        <w:t xml:space="preserve">and </w:t>
      </w:r>
      <w:r w:rsidR="0067006A">
        <w:rPr>
          <w:rFonts w:ascii="Times New Roman" w:hAnsi="Times New Roman" w:cs="Times New Roman"/>
          <w:sz w:val="28"/>
          <w:szCs w:val="28"/>
        </w:rPr>
        <w:t xml:space="preserve">also </w:t>
      </w:r>
      <w:r>
        <w:rPr>
          <w:rFonts w:ascii="Times New Roman" w:hAnsi="Times New Roman" w:cs="Times New Roman"/>
          <w:sz w:val="28"/>
          <w:szCs w:val="28"/>
        </w:rPr>
        <w:t xml:space="preserve">debited in the energy bill for 09/2018 </w:t>
      </w:r>
      <w:r w:rsidR="0067006A">
        <w:rPr>
          <w:rFonts w:ascii="Times New Roman" w:hAnsi="Times New Roman" w:cs="Times New Roman"/>
          <w:sz w:val="28"/>
          <w:szCs w:val="28"/>
        </w:rPr>
        <w:t xml:space="preserve">as </w:t>
      </w:r>
      <w:r>
        <w:rPr>
          <w:rFonts w:ascii="Times New Roman" w:hAnsi="Times New Roman" w:cs="Times New Roman"/>
          <w:sz w:val="28"/>
          <w:szCs w:val="28"/>
        </w:rPr>
        <w:t>depicted in chronology list dated 20.08.2018 for Rs.28,38,459/- and this amount was continuously being shown as arrears in the subsequent energy bills.</w:t>
      </w:r>
    </w:p>
    <w:p w:rsidR="00EE21AF" w:rsidRDefault="00EE21AF" w:rsidP="00F572F0">
      <w:pPr>
        <w:spacing w:line="480" w:lineRule="auto"/>
        <w:ind w:left="720" w:hanging="1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 find that the Petitioner was having a Large Supply connection since 12.02.1980 and energy bills were being issued every month to such category of consumers, with the availability of </w:t>
      </w:r>
      <w:r>
        <w:rPr>
          <w:rFonts w:ascii="Times New Roman" w:hAnsi="Times New Roman" w:cs="Times New Roman"/>
          <w:sz w:val="28"/>
          <w:szCs w:val="28"/>
        </w:rPr>
        <w:lastRenderedPageBreak/>
        <w:t>energy bills on</w:t>
      </w:r>
      <w:r w:rsidR="00EF042A">
        <w:rPr>
          <w:rFonts w:ascii="Times New Roman" w:hAnsi="Times New Roman" w:cs="Times New Roman"/>
          <w:sz w:val="28"/>
          <w:szCs w:val="28"/>
        </w:rPr>
        <w:t>-</w:t>
      </w:r>
      <w:r>
        <w:rPr>
          <w:rFonts w:ascii="Times New Roman" w:hAnsi="Times New Roman" w:cs="Times New Roman"/>
          <w:sz w:val="28"/>
          <w:szCs w:val="28"/>
        </w:rPr>
        <w:t xml:space="preserve">line at PSPCL website </w:t>
      </w:r>
      <w:hyperlink r:id="rId8" w:history="1">
        <w:r w:rsidRPr="00B21016">
          <w:rPr>
            <w:rStyle w:val="Hyperlink"/>
            <w:rFonts w:ascii="Times New Roman" w:hAnsi="Times New Roman" w:cs="Times New Roman"/>
            <w:sz w:val="28"/>
            <w:szCs w:val="28"/>
          </w:rPr>
          <w:t>www.pspcl.in</w:t>
        </w:r>
      </w:hyperlink>
      <w:r>
        <w:rPr>
          <w:rFonts w:ascii="Times New Roman" w:hAnsi="Times New Roman" w:cs="Times New Roman"/>
          <w:sz w:val="28"/>
          <w:szCs w:val="28"/>
        </w:rPr>
        <w:t>,</w:t>
      </w:r>
      <w:r w:rsidR="00EF042A">
        <w:rPr>
          <w:rFonts w:ascii="Times New Roman" w:hAnsi="Times New Roman" w:cs="Times New Roman"/>
          <w:sz w:val="28"/>
          <w:szCs w:val="28"/>
        </w:rPr>
        <w:t xml:space="preserve"> </w:t>
      </w:r>
      <w:r w:rsidR="00014488">
        <w:rPr>
          <w:rFonts w:ascii="Times New Roman" w:hAnsi="Times New Roman" w:cs="Times New Roman"/>
          <w:sz w:val="28"/>
          <w:szCs w:val="28"/>
        </w:rPr>
        <w:t>e</w:t>
      </w:r>
      <w:r>
        <w:rPr>
          <w:rFonts w:ascii="Times New Roman" w:hAnsi="Times New Roman" w:cs="Times New Roman"/>
          <w:sz w:val="28"/>
          <w:szCs w:val="28"/>
        </w:rPr>
        <w:t>very consumer could generate its energy bills therefrom and compare the details of meter reading</w:t>
      </w:r>
      <w:r w:rsidR="00EF042A">
        <w:rPr>
          <w:rFonts w:ascii="Times New Roman" w:hAnsi="Times New Roman" w:cs="Times New Roman"/>
          <w:sz w:val="28"/>
          <w:szCs w:val="28"/>
        </w:rPr>
        <w:t>,</w:t>
      </w:r>
      <w:r>
        <w:rPr>
          <w:rFonts w:ascii="Times New Roman" w:hAnsi="Times New Roman" w:cs="Times New Roman"/>
          <w:sz w:val="28"/>
          <w:szCs w:val="28"/>
        </w:rPr>
        <w:t xml:space="preserve"> energy consumption, billed amount etc. </w:t>
      </w:r>
      <w:r w:rsidR="00EF042A">
        <w:rPr>
          <w:rFonts w:ascii="Times New Roman" w:hAnsi="Times New Roman" w:cs="Times New Roman"/>
          <w:sz w:val="28"/>
          <w:szCs w:val="28"/>
        </w:rPr>
        <w:t xml:space="preserve"> vis-a</w:t>
      </w:r>
      <w:r>
        <w:rPr>
          <w:rFonts w:ascii="Times New Roman" w:hAnsi="Times New Roman" w:cs="Times New Roman"/>
          <w:sz w:val="28"/>
          <w:szCs w:val="28"/>
        </w:rPr>
        <w:t xml:space="preserve">-vis the details as per its own records. If a consumer has the right to pinpoint the fact of the bill issued in excess of the actual amount, it is also its duty to bring the fact of less billing/less amount charged to the notice of the Respondent for making </w:t>
      </w:r>
      <w:r w:rsidR="00655DC6">
        <w:rPr>
          <w:rFonts w:ascii="Times New Roman" w:hAnsi="Times New Roman" w:cs="Times New Roman"/>
          <w:sz w:val="28"/>
          <w:szCs w:val="28"/>
        </w:rPr>
        <w:t xml:space="preserve">necessary corrections. But the Petitioner did not point out the erroneous /excess credits given to its account on </w:t>
      </w:r>
      <w:r w:rsidR="00655DC6" w:rsidRPr="00EF042A">
        <w:rPr>
          <w:rFonts w:ascii="Times New Roman" w:hAnsi="Times New Roman" w:cs="Times New Roman"/>
          <w:sz w:val="28"/>
          <w:szCs w:val="28"/>
        </w:rPr>
        <w:t>three</w:t>
      </w:r>
      <w:r w:rsidR="00655DC6" w:rsidRPr="00655DC6">
        <w:rPr>
          <w:rFonts w:ascii="Times New Roman" w:hAnsi="Times New Roman" w:cs="Times New Roman"/>
          <w:i/>
          <w:sz w:val="28"/>
          <w:szCs w:val="28"/>
        </w:rPr>
        <w:t xml:space="preserve"> </w:t>
      </w:r>
      <w:r w:rsidR="00655DC6">
        <w:rPr>
          <w:rFonts w:ascii="Times New Roman" w:hAnsi="Times New Roman" w:cs="Times New Roman"/>
          <w:sz w:val="28"/>
          <w:szCs w:val="28"/>
        </w:rPr>
        <w:t>occasions i.e. on 18.12.2017, 21.03.2018 and 06.07.2018 for sums of Rs.10,97,405/-, Rs.4,91,054/- and Rs.12,50,000/- respectively.</w:t>
      </w:r>
    </w:p>
    <w:p w:rsidR="00655DC6" w:rsidRDefault="00655DC6" w:rsidP="00F572F0">
      <w:pPr>
        <w:spacing w:line="480" w:lineRule="auto"/>
        <w:ind w:left="720" w:hanging="1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 also find from perusal of the Bank Statement brought on record that the Petitioner made less payment on 18.12.2017 and did not make any payment on 21.03.2018 and 06.07.2018.</w:t>
      </w:r>
    </w:p>
    <w:p w:rsidR="00655DC6" w:rsidRDefault="00655DC6" w:rsidP="00F572F0">
      <w:pPr>
        <w:spacing w:line="480" w:lineRule="auto"/>
        <w:ind w:left="720" w:hanging="1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 observe that the Revenue Accountant</w:t>
      </w:r>
      <w:r w:rsidR="00EB7414">
        <w:rPr>
          <w:rFonts w:ascii="Times New Roman" w:hAnsi="Times New Roman" w:cs="Times New Roman"/>
          <w:sz w:val="28"/>
          <w:szCs w:val="28"/>
        </w:rPr>
        <w:t xml:space="preserve"> acted beyond its jurisdiction by incorrect usage of </w:t>
      </w:r>
      <w:r w:rsidR="00415BF9">
        <w:rPr>
          <w:rFonts w:ascii="Times New Roman" w:hAnsi="Times New Roman" w:cs="Times New Roman"/>
          <w:sz w:val="28"/>
          <w:szCs w:val="28"/>
        </w:rPr>
        <w:t>‘</w:t>
      </w:r>
      <w:r w:rsidR="00F452B3">
        <w:rPr>
          <w:rFonts w:ascii="Times New Roman" w:hAnsi="Times New Roman" w:cs="Times New Roman"/>
          <w:sz w:val="28"/>
          <w:szCs w:val="28"/>
        </w:rPr>
        <w:t>Check lots’</w:t>
      </w:r>
      <w:r w:rsidR="00EB7414">
        <w:rPr>
          <w:rFonts w:ascii="Times New Roman" w:hAnsi="Times New Roman" w:cs="Times New Roman"/>
          <w:sz w:val="28"/>
          <w:szCs w:val="28"/>
        </w:rPr>
        <w:t xml:space="preserve"> facility thereby giving wrong/excess credit to the account of the Petitioner on its own and without approval of the competent authority i.e. AEE/Commercial, DS Estate Division (Special) PSPCL, Ludhiana who is the authority competent in the matter.</w:t>
      </w:r>
    </w:p>
    <w:p w:rsidR="00EB7414" w:rsidRDefault="00EB7414" w:rsidP="00F572F0">
      <w:pPr>
        <w:spacing w:line="480" w:lineRule="auto"/>
        <w:ind w:left="720" w:hanging="11"/>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I also observe that the Revenue Accountant concerned has been charge sheeted vide Charge Sheet dated 25.10.2018.</w:t>
      </w:r>
    </w:p>
    <w:p w:rsidR="00EB7414" w:rsidRDefault="00EB7414" w:rsidP="00EB7414">
      <w:pPr>
        <w:pStyle w:val="ListParagraph"/>
        <w:numPr>
          <w:ilvl w:val="0"/>
          <w:numId w:val="1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Regulation 21 of General Conditions of Tariff for the Tariff Orders</w:t>
      </w:r>
    </w:p>
    <w:p w:rsidR="00EB7414" w:rsidRDefault="00EB7414" w:rsidP="00EB7414">
      <w:pPr>
        <w:pStyle w:val="ListParagraph"/>
        <w:spacing w:line="480" w:lineRule="auto"/>
        <w:ind w:left="709" w:firstLine="75"/>
        <w:jc w:val="both"/>
        <w:rPr>
          <w:rFonts w:ascii="Times New Roman" w:hAnsi="Times New Roman" w:cs="Times New Roman"/>
          <w:sz w:val="28"/>
          <w:szCs w:val="28"/>
        </w:rPr>
      </w:pPr>
      <w:r>
        <w:rPr>
          <w:rFonts w:ascii="Times New Roman" w:hAnsi="Times New Roman" w:cs="Times New Roman"/>
          <w:sz w:val="28"/>
          <w:szCs w:val="28"/>
        </w:rPr>
        <w:t>pertaining to the FY 2016-17, 2017-18 and 2018-19 provides as under :</w:t>
      </w:r>
    </w:p>
    <w:p w:rsidR="00EB7414" w:rsidRDefault="00EB7414" w:rsidP="009B1325">
      <w:pPr>
        <w:pStyle w:val="ListParagraph"/>
        <w:spacing w:line="480" w:lineRule="auto"/>
        <w:ind w:left="709" w:right="-24"/>
        <w:jc w:val="both"/>
        <w:rPr>
          <w:rFonts w:ascii="Times New Roman" w:hAnsi="Times New Roman" w:cs="Times New Roman"/>
          <w:b/>
          <w:i/>
          <w:sz w:val="28"/>
          <w:szCs w:val="28"/>
        </w:rPr>
      </w:pPr>
      <w:r>
        <w:rPr>
          <w:rFonts w:ascii="Times New Roman" w:hAnsi="Times New Roman" w:cs="Times New Roman"/>
          <w:b/>
          <w:i/>
          <w:sz w:val="28"/>
          <w:szCs w:val="28"/>
        </w:rPr>
        <w:t>“Clause 21   Late Payment Surcharge</w:t>
      </w:r>
      <w:r w:rsidR="00EF042A">
        <w:rPr>
          <w:rFonts w:ascii="Times New Roman" w:hAnsi="Times New Roman" w:cs="Times New Roman"/>
          <w:b/>
          <w:i/>
          <w:sz w:val="28"/>
          <w:szCs w:val="28"/>
        </w:rPr>
        <w:t>:</w:t>
      </w:r>
    </w:p>
    <w:p w:rsidR="00EB7414" w:rsidRDefault="00EB7414" w:rsidP="009B1325">
      <w:pPr>
        <w:pStyle w:val="ListParagraph"/>
        <w:spacing w:line="480" w:lineRule="auto"/>
        <w:ind w:left="709" w:right="-24"/>
        <w:jc w:val="both"/>
        <w:rPr>
          <w:rFonts w:ascii="Times New Roman" w:hAnsi="Times New Roman" w:cs="Times New Roman"/>
          <w:i/>
          <w:sz w:val="28"/>
          <w:szCs w:val="28"/>
        </w:rPr>
      </w:pPr>
      <w:r>
        <w:rPr>
          <w:rFonts w:ascii="Times New Roman" w:hAnsi="Times New Roman" w:cs="Times New Roman"/>
          <w:i/>
          <w:sz w:val="28"/>
          <w:szCs w:val="28"/>
        </w:rPr>
        <w:t>In the event of the monthly energy bill or other charges relating to electricity not being paid in full within the time specified in the bill, the consumers shall be levied late payment surcharge as under:</w:t>
      </w:r>
    </w:p>
    <w:tbl>
      <w:tblPr>
        <w:tblStyle w:val="TableGrid"/>
        <w:tblW w:w="0" w:type="auto"/>
        <w:tblInd w:w="1110" w:type="dxa"/>
        <w:tblLook w:val="04A0"/>
      </w:tblPr>
      <w:tblGrid>
        <w:gridCol w:w="1123"/>
        <w:gridCol w:w="6442"/>
      </w:tblGrid>
      <w:tr w:rsidR="00EB7414" w:rsidTr="00EB7414">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414" w:rsidRDefault="00EB7414" w:rsidP="00EB7414">
            <w:pPr>
              <w:pStyle w:val="ListParagraph"/>
              <w:spacing w:line="480" w:lineRule="auto"/>
              <w:ind w:left="0" w:right="-24"/>
              <w:jc w:val="both"/>
              <w:rPr>
                <w:rFonts w:ascii="Times New Roman" w:hAnsi="Times New Roman" w:cs="Times New Roman"/>
                <w:i/>
                <w:sz w:val="28"/>
                <w:szCs w:val="28"/>
              </w:rPr>
            </w:pPr>
            <w:r>
              <w:rPr>
                <w:rFonts w:ascii="Times New Roman" w:hAnsi="Times New Roman" w:cs="Times New Roman"/>
                <w:i/>
                <w:sz w:val="28"/>
                <w:szCs w:val="28"/>
              </w:rPr>
              <w:t>21.1</w:t>
            </w:r>
          </w:p>
        </w:tc>
        <w:tc>
          <w:tcPr>
            <w:tcW w:w="6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414" w:rsidRDefault="00EB7414" w:rsidP="00EB7414">
            <w:pPr>
              <w:pStyle w:val="ListParagraph"/>
              <w:spacing w:line="480" w:lineRule="auto"/>
              <w:ind w:left="0" w:right="-24"/>
              <w:jc w:val="both"/>
              <w:rPr>
                <w:rFonts w:ascii="Times New Roman" w:hAnsi="Times New Roman" w:cs="Times New Roman"/>
                <w:i/>
                <w:sz w:val="28"/>
                <w:szCs w:val="28"/>
              </w:rPr>
            </w:pPr>
            <w:r>
              <w:rPr>
                <w:rFonts w:ascii="Times New Roman" w:hAnsi="Times New Roman" w:cs="Times New Roman"/>
                <w:i/>
                <w:sz w:val="28"/>
                <w:szCs w:val="28"/>
              </w:rPr>
              <w:t>For all categories of consumers having HT/EHT specified supply voltage, if the full amount of the bill is not paid within due date, late payment surcharge shall be levied @ 2% on the unpaid amount of the bill upto 7 days after the due date.  After 7 days, the surcharge shall be levied @ 5% on the unpaid amount of bill upto 15 days from the due date.</w:t>
            </w:r>
          </w:p>
        </w:tc>
      </w:tr>
      <w:tr w:rsidR="00EB7414" w:rsidTr="00EB7414">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414" w:rsidRDefault="00EB7414" w:rsidP="00EB7414">
            <w:pPr>
              <w:pStyle w:val="ListParagraph"/>
              <w:spacing w:line="480" w:lineRule="auto"/>
              <w:ind w:left="0" w:right="-24"/>
              <w:jc w:val="both"/>
              <w:rPr>
                <w:rFonts w:ascii="Times New Roman" w:hAnsi="Times New Roman" w:cs="Times New Roman"/>
                <w:i/>
                <w:sz w:val="28"/>
                <w:szCs w:val="28"/>
              </w:rPr>
            </w:pPr>
            <w:r>
              <w:rPr>
                <w:rFonts w:ascii="Times New Roman" w:hAnsi="Times New Roman" w:cs="Times New Roman"/>
                <w:i/>
                <w:sz w:val="28"/>
                <w:szCs w:val="28"/>
              </w:rPr>
              <w:t>21.2</w:t>
            </w:r>
          </w:p>
        </w:tc>
        <w:tc>
          <w:tcPr>
            <w:tcW w:w="6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414" w:rsidRDefault="00EB7414" w:rsidP="00EB7414">
            <w:pPr>
              <w:pStyle w:val="ListParagraph"/>
              <w:spacing w:line="480" w:lineRule="auto"/>
              <w:ind w:left="0" w:right="-24"/>
              <w:jc w:val="both"/>
              <w:rPr>
                <w:rFonts w:ascii="Times New Roman" w:hAnsi="Times New Roman" w:cs="Times New Roman"/>
                <w:i/>
                <w:sz w:val="28"/>
                <w:szCs w:val="28"/>
              </w:rPr>
            </w:pPr>
            <w:r>
              <w:rPr>
                <w:rFonts w:ascii="Times New Roman" w:hAnsi="Times New Roman" w:cs="Times New Roman"/>
                <w:i/>
                <w:sz w:val="28"/>
                <w:szCs w:val="28"/>
              </w:rPr>
              <w:t>In case of consumers having LT specified supply voltage, if the full amount of the bill is not paid within due date, the late payment surcharge shall be levied                  @ 2% on the unpaid amount of the bill upto 15 days from the due date.</w:t>
            </w:r>
          </w:p>
        </w:tc>
      </w:tr>
      <w:tr w:rsidR="00EB7414" w:rsidTr="00EB7414">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414" w:rsidRDefault="00EB7414" w:rsidP="00EB7414">
            <w:pPr>
              <w:pStyle w:val="ListParagraph"/>
              <w:spacing w:line="480" w:lineRule="auto"/>
              <w:ind w:left="0" w:right="-24"/>
              <w:jc w:val="both"/>
              <w:rPr>
                <w:rFonts w:ascii="Times New Roman" w:hAnsi="Times New Roman" w:cs="Times New Roman"/>
                <w:i/>
                <w:sz w:val="28"/>
                <w:szCs w:val="28"/>
              </w:rPr>
            </w:pPr>
            <w:r>
              <w:rPr>
                <w:rFonts w:ascii="Times New Roman" w:hAnsi="Times New Roman" w:cs="Times New Roman"/>
                <w:i/>
                <w:sz w:val="28"/>
                <w:szCs w:val="28"/>
              </w:rPr>
              <w:lastRenderedPageBreak/>
              <w:t>21.3</w:t>
            </w:r>
          </w:p>
        </w:tc>
        <w:tc>
          <w:tcPr>
            <w:tcW w:w="6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414" w:rsidRDefault="00EB7414" w:rsidP="00EB7414">
            <w:pPr>
              <w:pStyle w:val="ListParagraph"/>
              <w:spacing w:line="480" w:lineRule="auto"/>
              <w:ind w:left="0" w:right="-24"/>
              <w:jc w:val="both"/>
              <w:rPr>
                <w:rFonts w:ascii="Times New Roman" w:hAnsi="Times New Roman" w:cs="Times New Roman"/>
                <w:i/>
                <w:sz w:val="28"/>
                <w:szCs w:val="28"/>
              </w:rPr>
            </w:pPr>
            <w:r>
              <w:rPr>
                <w:rFonts w:ascii="Times New Roman" w:hAnsi="Times New Roman" w:cs="Times New Roman"/>
                <w:i/>
                <w:sz w:val="28"/>
                <w:szCs w:val="28"/>
              </w:rPr>
              <w:t>In case of AP consumers, late payment surcharge shall not be levied upto 7 days after the due date.  After 7 days surcharge shall be levied as in the case of LT consumers.</w:t>
            </w:r>
          </w:p>
        </w:tc>
      </w:tr>
      <w:tr w:rsidR="00EB7414" w:rsidTr="00EB7414">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414" w:rsidRDefault="00EB7414" w:rsidP="00EB7414">
            <w:pPr>
              <w:pStyle w:val="ListParagraph"/>
              <w:spacing w:line="480" w:lineRule="auto"/>
              <w:ind w:left="0" w:right="-24"/>
              <w:jc w:val="both"/>
              <w:rPr>
                <w:rFonts w:ascii="Times New Roman" w:hAnsi="Times New Roman" w:cs="Times New Roman"/>
                <w:i/>
                <w:sz w:val="28"/>
                <w:szCs w:val="28"/>
              </w:rPr>
            </w:pPr>
            <w:r>
              <w:rPr>
                <w:rFonts w:ascii="Times New Roman" w:hAnsi="Times New Roman" w:cs="Times New Roman"/>
                <w:i/>
                <w:sz w:val="28"/>
                <w:szCs w:val="28"/>
              </w:rPr>
              <w:t>21.4</w:t>
            </w:r>
          </w:p>
        </w:tc>
        <w:tc>
          <w:tcPr>
            <w:tcW w:w="6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7414" w:rsidRDefault="00EB7414" w:rsidP="00EB7414">
            <w:pPr>
              <w:pStyle w:val="ListParagraph"/>
              <w:spacing w:line="480" w:lineRule="auto"/>
              <w:ind w:left="0" w:right="-24"/>
              <w:jc w:val="both"/>
              <w:rPr>
                <w:rFonts w:ascii="Times New Roman" w:hAnsi="Times New Roman" w:cs="Times New Roman"/>
                <w:i/>
                <w:sz w:val="28"/>
                <w:szCs w:val="28"/>
              </w:rPr>
            </w:pPr>
            <w:r>
              <w:rPr>
                <w:rFonts w:ascii="Times New Roman" w:hAnsi="Times New Roman" w:cs="Times New Roman"/>
                <w:i/>
                <w:sz w:val="28"/>
                <w:szCs w:val="28"/>
              </w:rPr>
              <w:t>Interest @ 1.5% per month on gross unpaid amount including surcharge payable as per Clause 21.1, 21.2 &amp; 21.3 above shall be levied after expiry of 15 days from the due date of the bill till the deposit of outstanding amount.  Part of the month shall be treated as full month for this purpose.”</w:t>
            </w:r>
          </w:p>
        </w:tc>
      </w:tr>
    </w:tbl>
    <w:p w:rsidR="007B64C1" w:rsidRDefault="007B64C1" w:rsidP="00013962">
      <w:pPr>
        <w:pStyle w:val="ListParagraph"/>
        <w:spacing w:line="480" w:lineRule="auto"/>
        <w:ind w:right="-24" w:firstLine="727"/>
        <w:jc w:val="both"/>
        <w:rPr>
          <w:rFonts w:ascii="Times New Roman" w:hAnsi="Times New Roman" w:cs="Times New Roman"/>
          <w:sz w:val="28"/>
          <w:szCs w:val="28"/>
        </w:rPr>
      </w:pPr>
    </w:p>
    <w:p w:rsidR="00EB7414" w:rsidRDefault="00EB7414" w:rsidP="00013962">
      <w:pPr>
        <w:pStyle w:val="ListParagraph"/>
        <w:spacing w:line="480" w:lineRule="auto"/>
        <w:ind w:right="-24" w:firstLine="727"/>
        <w:jc w:val="both"/>
        <w:rPr>
          <w:rFonts w:ascii="Times New Roman" w:hAnsi="Times New Roman" w:cs="Times New Roman"/>
          <w:sz w:val="28"/>
          <w:szCs w:val="28"/>
        </w:rPr>
      </w:pPr>
      <w:r>
        <w:rPr>
          <w:rFonts w:ascii="Times New Roman" w:hAnsi="Times New Roman" w:cs="Times New Roman"/>
          <w:sz w:val="28"/>
          <w:szCs w:val="28"/>
        </w:rPr>
        <w:t>In view of the above provisions, the Petitioner is liable to pay the amount charged as per supplementary bill</w:t>
      </w:r>
      <w:r w:rsidR="00013962">
        <w:rPr>
          <w:rFonts w:ascii="Times New Roman" w:hAnsi="Times New Roman" w:cs="Times New Roman"/>
          <w:sz w:val="28"/>
          <w:szCs w:val="28"/>
        </w:rPr>
        <w:t xml:space="preserve"> issued vide Memo No.525 dated 27.07.2018 amounting to Rs. 28,38,459/-</w:t>
      </w:r>
      <w:r w:rsidR="004D6144">
        <w:rPr>
          <w:rFonts w:ascii="Times New Roman" w:hAnsi="Times New Roman" w:cs="Times New Roman"/>
          <w:sz w:val="28"/>
          <w:szCs w:val="28"/>
        </w:rPr>
        <w:t>,</w:t>
      </w:r>
      <w:r w:rsidR="00013962">
        <w:rPr>
          <w:rFonts w:ascii="Times New Roman" w:hAnsi="Times New Roman" w:cs="Times New Roman"/>
          <w:sz w:val="28"/>
          <w:szCs w:val="28"/>
        </w:rPr>
        <w:t xml:space="preserve"> w</w:t>
      </w:r>
      <w:r>
        <w:rPr>
          <w:rFonts w:ascii="Times New Roman" w:hAnsi="Times New Roman" w:cs="Times New Roman"/>
          <w:sz w:val="28"/>
          <w:szCs w:val="28"/>
        </w:rPr>
        <w:t>hich has remained unpaid till date</w:t>
      </w:r>
      <w:r w:rsidR="00CA5F9B">
        <w:rPr>
          <w:rFonts w:ascii="Times New Roman" w:hAnsi="Times New Roman" w:cs="Times New Roman"/>
          <w:sz w:val="28"/>
          <w:szCs w:val="28"/>
        </w:rPr>
        <w:t>,</w:t>
      </w:r>
      <w:r w:rsidR="004D6144">
        <w:rPr>
          <w:rFonts w:ascii="Times New Roman" w:hAnsi="Times New Roman" w:cs="Times New Roman"/>
          <w:sz w:val="28"/>
          <w:szCs w:val="28"/>
        </w:rPr>
        <w:t xml:space="preserve"> along with surcharge and interest.</w:t>
      </w:r>
      <w:r>
        <w:rPr>
          <w:rFonts w:ascii="Times New Roman" w:hAnsi="Times New Roman" w:cs="Times New Roman"/>
          <w:sz w:val="28"/>
          <w:szCs w:val="28"/>
        </w:rPr>
        <w:t xml:space="preserve"> </w:t>
      </w:r>
      <w:r w:rsidR="00013962">
        <w:rPr>
          <w:rFonts w:ascii="Times New Roman" w:hAnsi="Times New Roman" w:cs="Times New Roman"/>
          <w:sz w:val="28"/>
          <w:szCs w:val="28"/>
        </w:rPr>
        <w:t>Had both the Petitioner and Respondent shown sincerity, prudence and morality in their actions, the present dispute would not have arisen.</w:t>
      </w:r>
    </w:p>
    <w:p w:rsidR="00EF042A" w:rsidRDefault="00014488" w:rsidP="00013962">
      <w:pPr>
        <w:pStyle w:val="ListParagraph"/>
        <w:spacing w:line="480" w:lineRule="auto"/>
        <w:ind w:right="-24" w:firstLine="727"/>
        <w:jc w:val="both"/>
        <w:rPr>
          <w:rFonts w:ascii="Times New Roman" w:hAnsi="Times New Roman" w:cs="Times New Roman"/>
          <w:sz w:val="28"/>
          <w:szCs w:val="28"/>
        </w:rPr>
      </w:pPr>
      <w:r>
        <w:rPr>
          <w:rFonts w:ascii="Times New Roman" w:hAnsi="Times New Roman" w:cs="Times New Roman"/>
          <w:sz w:val="28"/>
          <w:szCs w:val="28"/>
        </w:rPr>
        <w:t>At the end of hearing,</w:t>
      </w:r>
      <w:r w:rsidR="00EF042A">
        <w:rPr>
          <w:rFonts w:ascii="Times New Roman" w:hAnsi="Times New Roman" w:cs="Times New Roman"/>
          <w:sz w:val="28"/>
          <w:szCs w:val="28"/>
        </w:rPr>
        <w:t xml:space="preserve"> the Petitioner’s Representative (PR) prayed to </w:t>
      </w:r>
      <w:r>
        <w:rPr>
          <w:rFonts w:ascii="Times New Roman" w:hAnsi="Times New Roman" w:cs="Times New Roman"/>
          <w:sz w:val="28"/>
          <w:szCs w:val="28"/>
        </w:rPr>
        <w:t xml:space="preserve">allow payment of </w:t>
      </w:r>
      <w:r w:rsidR="00EF042A">
        <w:rPr>
          <w:rFonts w:ascii="Times New Roman" w:hAnsi="Times New Roman" w:cs="Times New Roman"/>
          <w:sz w:val="28"/>
          <w:szCs w:val="28"/>
        </w:rPr>
        <w:t>the amount</w:t>
      </w:r>
      <w:r>
        <w:rPr>
          <w:rFonts w:ascii="Times New Roman" w:hAnsi="Times New Roman" w:cs="Times New Roman"/>
          <w:sz w:val="28"/>
          <w:szCs w:val="28"/>
        </w:rPr>
        <w:t xml:space="preserve"> charged</w:t>
      </w:r>
      <w:r w:rsidR="00EF042A">
        <w:rPr>
          <w:rFonts w:ascii="Times New Roman" w:hAnsi="Times New Roman" w:cs="Times New Roman"/>
          <w:sz w:val="28"/>
          <w:szCs w:val="28"/>
        </w:rPr>
        <w:t xml:space="preserve"> in twelve equal monthly installments without any interest because the payable amount is very huge.</w:t>
      </w:r>
    </w:p>
    <w:p w:rsidR="00EF042A" w:rsidRDefault="00014488" w:rsidP="00013962">
      <w:pPr>
        <w:pStyle w:val="ListParagraph"/>
        <w:spacing w:line="480" w:lineRule="auto"/>
        <w:ind w:right="-24" w:firstLine="727"/>
        <w:jc w:val="both"/>
        <w:rPr>
          <w:rFonts w:ascii="Times New Roman" w:hAnsi="Times New Roman" w:cs="Times New Roman"/>
          <w:sz w:val="28"/>
          <w:szCs w:val="28"/>
        </w:rPr>
      </w:pPr>
      <w:r>
        <w:rPr>
          <w:rFonts w:ascii="Times New Roman" w:hAnsi="Times New Roman" w:cs="Times New Roman"/>
          <w:sz w:val="28"/>
          <w:szCs w:val="28"/>
        </w:rPr>
        <w:lastRenderedPageBreak/>
        <w:t>I find genuineness in the</w:t>
      </w:r>
      <w:r w:rsidR="00EF042A">
        <w:rPr>
          <w:rFonts w:ascii="Times New Roman" w:hAnsi="Times New Roman" w:cs="Times New Roman"/>
          <w:sz w:val="28"/>
          <w:szCs w:val="28"/>
        </w:rPr>
        <w:t xml:space="preserve"> </w:t>
      </w:r>
      <w:r>
        <w:rPr>
          <w:rFonts w:ascii="Times New Roman" w:hAnsi="Times New Roman" w:cs="Times New Roman"/>
          <w:sz w:val="28"/>
          <w:szCs w:val="28"/>
        </w:rPr>
        <w:t xml:space="preserve">request </w:t>
      </w:r>
      <w:r w:rsidR="00EF042A">
        <w:rPr>
          <w:rFonts w:ascii="Times New Roman" w:hAnsi="Times New Roman" w:cs="Times New Roman"/>
          <w:sz w:val="28"/>
          <w:szCs w:val="28"/>
        </w:rPr>
        <w:t xml:space="preserve">of the Petitioner </w:t>
      </w:r>
      <w:r>
        <w:rPr>
          <w:rFonts w:ascii="Times New Roman" w:hAnsi="Times New Roman" w:cs="Times New Roman"/>
          <w:sz w:val="28"/>
          <w:szCs w:val="28"/>
        </w:rPr>
        <w:t>for being allowed accordingly.</w:t>
      </w:r>
    </w:p>
    <w:p w:rsidR="00013962" w:rsidRDefault="00013962" w:rsidP="00EB7414">
      <w:pPr>
        <w:pStyle w:val="ListParagraph"/>
        <w:spacing w:line="480" w:lineRule="auto"/>
        <w:ind w:left="142" w:right="-24"/>
        <w:jc w:val="both"/>
        <w:rPr>
          <w:rFonts w:ascii="Times New Roman" w:hAnsi="Times New Roman" w:cs="Times New Roman"/>
          <w:sz w:val="28"/>
          <w:szCs w:val="28"/>
        </w:rPr>
      </w:pPr>
      <w:r w:rsidRPr="00013962">
        <w:rPr>
          <w:rFonts w:ascii="Times New Roman" w:hAnsi="Times New Roman" w:cs="Times New Roman"/>
          <w:b/>
          <w:sz w:val="28"/>
          <w:szCs w:val="28"/>
        </w:rPr>
        <w:t>6.</w:t>
      </w:r>
      <w:r w:rsidRPr="00013962">
        <w:rPr>
          <w:rFonts w:ascii="Times New Roman" w:hAnsi="Times New Roman" w:cs="Times New Roman"/>
          <w:b/>
          <w:sz w:val="28"/>
          <w:szCs w:val="28"/>
        </w:rPr>
        <w:tab/>
        <w:t>C</w:t>
      </w:r>
      <w:r w:rsidR="007B64C1" w:rsidRPr="00013962">
        <w:rPr>
          <w:rFonts w:ascii="Times New Roman" w:hAnsi="Times New Roman" w:cs="Times New Roman"/>
          <w:b/>
          <w:sz w:val="28"/>
          <w:szCs w:val="28"/>
        </w:rPr>
        <w:t>onclusion</w:t>
      </w:r>
      <w:r>
        <w:rPr>
          <w:rFonts w:ascii="Times New Roman" w:hAnsi="Times New Roman" w:cs="Times New Roman"/>
          <w:sz w:val="28"/>
          <w:szCs w:val="28"/>
        </w:rPr>
        <w:t>:</w:t>
      </w:r>
    </w:p>
    <w:p w:rsidR="00013962" w:rsidRPr="00013962" w:rsidRDefault="00013962" w:rsidP="003814E1">
      <w:pPr>
        <w:pStyle w:val="ListParagraph"/>
        <w:spacing w:line="480" w:lineRule="auto"/>
        <w:ind w:left="142" w:right="-24" w:firstLine="578"/>
        <w:jc w:val="both"/>
        <w:rPr>
          <w:rFonts w:ascii="Times New Roman" w:hAnsi="Times New Roman" w:cs="Times New Roman"/>
          <w:sz w:val="28"/>
          <w:szCs w:val="28"/>
        </w:rPr>
      </w:pPr>
      <w:r w:rsidRPr="00013962">
        <w:rPr>
          <w:rFonts w:ascii="Times New Roman" w:hAnsi="Times New Roman" w:cs="Times New Roman"/>
          <w:sz w:val="28"/>
          <w:szCs w:val="28"/>
        </w:rPr>
        <w:t xml:space="preserve">From the </w:t>
      </w:r>
      <w:r>
        <w:rPr>
          <w:rFonts w:ascii="Times New Roman" w:hAnsi="Times New Roman" w:cs="Times New Roman"/>
          <w:sz w:val="28"/>
          <w:szCs w:val="28"/>
        </w:rPr>
        <w:t>above analysis, the legitimacy of the  demand raised by the Respondent</w:t>
      </w:r>
      <w:r w:rsidR="00014488">
        <w:rPr>
          <w:rFonts w:ascii="Times New Roman" w:hAnsi="Times New Roman" w:cs="Times New Roman"/>
          <w:sz w:val="28"/>
          <w:szCs w:val="28"/>
        </w:rPr>
        <w:t>,</w:t>
      </w:r>
      <w:r>
        <w:rPr>
          <w:rFonts w:ascii="Times New Roman" w:hAnsi="Times New Roman" w:cs="Times New Roman"/>
          <w:sz w:val="28"/>
          <w:szCs w:val="28"/>
        </w:rPr>
        <w:t xml:space="preserve"> as per supplementary bill issued vide Memo No.525 dated 25.07.2018</w:t>
      </w:r>
      <w:r w:rsidR="00014488">
        <w:rPr>
          <w:rFonts w:ascii="Times New Roman" w:hAnsi="Times New Roman" w:cs="Times New Roman"/>
          <w:sz w:val="28"/>
          <w:szCs w:val="28"/>
        </w:rPr>
        <w:t>,</w:t>
      </w:r>
      <w:r>
        <w:rPr>
          <w:rFonts w:ascii="Times New Roman" w:hAnsi="Times New Roman" w:cs="Times New Roman"/>
          <w:sz w:val="28"/>
          <w:szCs w:val="28"/>
        </w:rPr>
        <w:t xml:space="preserve"> requiring to deposit </w:t>
      </w:r>
      <w:r w:rsidR="00485663">
        <w:rPr>
          <w:rFonts w:ascii="Times New Roman" w:hAnsi="Times New Roman" w:cs="Times New Roman"/>
          <w:sz w:val="28"/>
          <w:szCs w:val="28"/>
        </w:rPr>
        <w:t xml:space="preserve">the </w:t>
      </w:r>
      <w:r>
        <w:rPr>
          <w:rFonts w:ascii="Times New Roman" w:hAnsi="Times New Roman" w:cs="Times New Roman"/>
          <w:sz w:val="28"/>
          <w:szCs w:val="28"/>
        </w:rPr>
        <w:t>unpaid amount of Rs.28,</w:t>
      </w:r>
      <w:r w:rsidR="00485663">
        <w:rPr>
          <w:rFonts w:ascii="Times New Roman" w:hAnsi="Times New Roman" w:cs="Times New Roman"/>
          <w:sz w:val="28"/>
          <w:szCs w:val="28"/>
        </w:rPr>
        <w:t>3</w:t>
      </w:r>
      <w:r>
        <w:rPr>
          <w:rFonts w:ascii="Times New Roman" w:hAnsi="Times New Roman" w:cs="Times New Roman"/>
          <w:sz w:val="28"/>
          <w:szCs w:val="28"/>
        </w:rPr>
        <w:t xml:space="preserve">8,459/- </w:t>
      </w:r>
      <w:r w:rsidR="00485663">
        <w:rPr>
          <w:rFonts w:ascii="Times New Roman" w:hAnsi="Times New Roman" w:cs="Times New Roman"/>
          <w:sz w:val="28"/>
          <w:szCs w:val="28"/>
        </w:rPr>
        <w:t>(</w:t>
      </w:r>
      <w:r>
        <w:rPr>
          <w:rFonts w:ascii="Times New Roman" w:hAnsi="Times New Roman" w:cs="Times New Roman"/>
          <w:sz w:val="28"/>
          <w:szCs w:val="28"/>
        </w:rPr>
        <w:t xml:space="preserve">representing excess/wrong credits amounting to Rs.10,97,405/-, Rs.4,91,054/- and Rs.12,50,000/- given on 18.12.2017, 21.03.2018 and 06.07.2018 through wrong </w:t>
      </w:r>
      <w:r w:rsidR="00F452B3">
        <w:rPr>
          <w:rFonts w:ascii="Times New Roman" w:hAnsi="Times New Roman" w:cs="Times New Roman"/>
          <w:sz w:val="28"/>
          <w:szCs w:val="28"/>
        </w:rPr>
        <w:t>‘Check lots’</w:t>
      </w:r>
      <w:r>
        <w:rPr>
          <w:rFonts w:ascii="Times New Roman" w:hAnsi="Times New Roman" w:cs="Times New Roman"/>
          <w:sz w:val="28"/>
          <w:szCs w:val="28"/>
        </w:rPr>
        <w:t xml:space="preserve"> along with surcharge and interest thereon proves beyond doubt.</w:t>
      </w:r>
    </w:p>
    <w:p w:rsidR="00F572F0" w:rsidRDefault="00013962" w:rsidP="00F572F0">
      <w:pPr>
        <w:spacing w:line="480" w:lineRule="auto"/>
        <w:jc w:val="both"/>
        <w:rPr>
          <w:rFonts w:ascii="Times New Roman" w:hAnsi="Times New Roman" w:cs="Times New Roman"/>
          <w:b/>
          <w:sz w:val="28"/>
          <w:szCs w:val="28"/>
        </w:rPr>
      </w:pPr>
      <w:r>
        <w:rPr>
          <w:rFonts w:ascii="Times New Roman" w:hAnsi="Times New Roman" w:cs="Times New Roman"/>
          <w:sz w:val="28"/>
          <w:szCs w:val="28"/>
        </w:rPr>
        <w:t>7</w:t>
      </w:r>
      <w:r w:rsidR="00F572F0">
        <w:rPr>
          <w:rFonts w:ascii="Times New Roman" w:hAnsi="Times New Roman" w:cs="Times New Roman"/>
          <w:sz w:val="28"/>
          <w:szCs w:val="28"/>
        </w:rPr>
        <w:t xml:space="preserve">. </w:t>
      </w:r>
      <w:r w:rsidR="00F572F0">
        <w:rPr>
          <w:rFonts w:ascii="Times New Roman" w:hAnsi="Times New Roman" w:cs="Times New Roman"/>
          <w:sz w:val="28"/>
          <w:szCs w:val="28"/>
        </w:rPr>
        <w:tab/>
      </w:r>
      <w:r w:rsidR="00F572F0">
        <w:rPr>
          <w:rFonts w:ascii="Times New Roman" w:hAnsi="Times New Roman" w:cs="Times New Roman"/>
          <w:b/>
          <w:sz w:val="28"/>
          <w:szCs w:val="28"/>
        </w:rPr>
        <w:t>Decision:</w:t>
      </w:r>
    </w:p>
    <w:p w:rsidR="00F572F0" w:rsidRDefault="00F572F0" w:rsidP="003814E1">
      <w:pPr>
        <w:spacing w:line="48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As a sequel of above discussions, the order dated </w:t>
      </w:r>
      <w:r w:rsidR="00013962">
        <w:rPr>
          <w:rFonts w:ascii="Times New Roman" w:hAnsi="Times New Roman" w:cs="Times New Roman"/>
          <w:b/>
          <w:sz w:val="28"/>
          <w:szCs w:val="28"/>
        </w:rPr>
        <w:t>26</w:t>
      </w:r>
      <w:r>
        <w:rPr>
          <w:rFonts w:ascii="Times New Roman" w:hAnsi="Times New Roman" w:cs="Times New Roman"/>
          <w:b/>
          <w:sz w:val="28"/>
          <w:szCs w:val="28"/>
        </w:rPr>
        <w:t>.</w:t>
      </w:r>
      <w:r w:rsidR="00013962">
        <w:rPr>
          <w:rFonts w:ascii="Times New Roman" w:hAnsi="Times New Roman" w:cs="Times New Roman"/>
          <w:b/>
          <w:sz w:val="28"/>
          <w:szCs w:val="28"/>
        </w:rPr>
        <w:t xml:space="preserve">10 </w:t>
      </w:r>
      <w:r>
        <w:rPr>
          <w:rFonts w:ascii="Times New Roman" w:hAnsi="Times New Roman" w:cs="Times New Roman"/>
          <w:b/>
          <w:sz w:val="28"/>
          <w:szCs w:val="28"/>
        </w:rPr>
        <w:t xml:space="preserve">.2018 of the CGRF in </w:t>
      </w:r>
      <w:r w:rsidR="00485663">
        <w:rPr>
          <w:rFonts w:ascii="Times New Roman" w:hAnsi="Times New Roman" w:cs="Times New Roman"/>
          <w:b/>
          <w:sz w:val="28"/>
          <w:szCs w:val="28"/>
        </w:rPr>
        <w:t>C</w:t>
      </w:r>
      <w:r>
        <w:rPr>
          <w:rFonts w:ascii="Times New Roman" w:hAnsi="Times New Roman" w:cs="Times New Roman"/>
          <w:b/>
          <w:sz w:val="28"/>
          <w:szCs w:val="28"/>
        </w:rPr>
        <w:t>ase No. CG-</w:t>
      </w:r>
      <w:r w:rsidR="00013962">
        <w:rPr>
          <w:rFonts w:ascii="Times New Roman" w:hAnsi="Times New Roman" w:cs="Times New Roman"/>
          <w:b/>
          <w:sz w:val="28"/>
          <w:szCs w:val="28"/>
        </w:rPr>
        <w:t xml:space="preserve"> 310</w:t>
      </w:r>
      <w:r>
        <w:rPr>
          <w:rFonts w:ascii="Times New Roman" w:hAnsi="Times New Roman" w:cs="Times New Roman"/>
          <w:b/>
          <w:sz w:val="28"/>
          <w:szCs w:val="28"/>
        </w:rPr>
        <w:t xml:space="preserve"> of 2018 is   upheld. </w:t>
      </w:r>
      <w:r w:rsidR="00013962">
        <w:rPr>
          <w:rFonts w:ascii="Times New Roman" w:hAnsi="Times New Roman" w:cs="Times New Roman"/>
          <w:b/>
          <w:sz w:val="28"/>
          <w:szCs w:val="28"/>
        </w:rPr>
        <w:t xml:space="preserve">It is also held that recovery of the amount due, after adjustment of 40% amount deposited, will be effected </w:t>
      </w:r>
      <w:r w:rsidR="003814E1">
        <w:rPr>
          <w:rFonts w:ascii="Times New Roman" w:hAnsi="Times New Roman" w:cs="Times New Roman"/>
          <w:b/>
          <w:sz w:val="28"/>
          <w:szCs w:val="28"/>
        </w:rPr>
        <w:t>through</w:t>
      </w:r>
      <w:r w:rsidR="00013962">
        <w:rPr>
          <w:rFonts w:ascii="Times New Roman" w:hAnsi="Times New Roman" w:cs="Times New Roman"/>
          <w:b/>
          <w:sz w:val="28"/>
          <w:szCs w:val="28"/>
        </w:rPr>
        <w:t xml:space="preserve"> subsequent energy bills in </w:t>
      </w:r>
      <w:r w:rsidR="00EF042A">
        <w:rPr>
          <w:rFonts w:ascii="Times New Roman" w:hAnsi="Times New Roman" w:cs="Times New Roman"/>
          <w:b/>
          <w:sz w:val="28"/>
          <w:szCs w:val="28"/>
        </w:rPr>
        <w:t>twelve monthly</w:t>
      </w:r>
      <w:r w:rsidR="00013962">
        <w:rPr>
          <w:rFonts w:ascii="Times New Roman" w:hAnsi="Times New Roman" w:cs="Times New Roman"/>
          <w:b/>
          <w:sz w:val="28"/>
          <w:szCs w:val="28"/>
        </w:rPr>
        <w:t xml:space="preserve"> interest free instalments</w:t>
      </w:r>
      <w:r w:rsidR="00EF042A">
        <w:rPr>
          <w:rFonts w:ascii="Times New Roman" w:hAnsi="Times New Roman" w:cs="Times New Roman"/>
          <w:b/>
          <w:sz w:val="28"/>
          <w:szCs w:val="28"/>
        </w:rPr>
        <w:t xml:space="preserve"> along</w:t>
      </w:r>
      <w:r w:rsidR="003814E1">
        <w:rPr>
          <w:rFonts w:ascii="Times New Roman" w:hAnsi="Times New Roman" w:cs="Times New Roman"/>
          <w:b/>
          <w:sz w:val="28"/>
          <w:szCs w:val="28"/>
        </w:rPr>
        <w:t xml:space="preserve"> </w:t>
      </w:r>
      <w:r w:rsidR="00EF042A">
        <w:rPr>
          <w:rFonts w:ascii="Times New Roman" w:hAnsi="Times New Roman" w:cs="Times New Roman"/>
          <w:b/>
          <w:sz w:val="28"/>
          <w:szCs w:val="28"/>
        </w:rPr>
        <w:t xml:space="preserve">with </w:t>
      </w:r>
      <w:r w:rsidR="003814E1">
        <w:rPr>
          <w:rFonts w:ascii="Times New Roman" w:hAnsi="Times New Roman" w:cs="Times New Roman"/>
          <w:b/>
          <w:sz w:val="28"/>
          <w:szCs w:val="28"/>
        </w:rPr>
        <w:t>c</w:t>
      </w:r>
      <w:r w:rsidR="00EF042A">
        <w:rPr>
          <w:rFonts w:ascii="Times New Roman" w:hAnsi="Times New Roman" w:cs="Times New Roman"/>
          <w:b/>
          <w:sz w:val="28"/>
          <w:szCs w:val="28"/>
        </w:rPr>
        <w:t xml:space="preserve">urrent </w:t>
      </w:r>
      <w:r w:rsidR="003814E1">
        <w:rPr>
          <w:rFonts w:ascii="Times New Roman" w:hAnsi="Times New Roman" w:cs="Times New Roman"/>
          <w:b/>
          <w:sz w:val="28"/>
          <w:szCs w:val="28"/>
        </w:rPr>
        <w:t>e</w:t>
      </w:r>
      <w:r w:rsidR="00EF042A">
        <w:rPr>
          <w:rFonts w:ascii="Times New Roman" w:hAnsi="Times New Roman" w:cs="Times New Roman"/>
          <w:b/>
          <w:sz w:val="28"/>
          <w:szCs w:val="28"/>
        </w:rPr>
        <w:t xml:space="preserve">nergy </w:t>
      </w:r>
      <w:r w:rsidR="003814E1">
        <w:rPr>
          <w:rFonts w:ascii="Times New Roman" w:hAnsi="Times New Roman" w:cs="Times New Roman"/>
          <w:b/>
          <w:sz w:val="28"/>
          <w:szCs w:val="28"/>
        </w:rPr>
        <w:t>b</w:t>
      </w:r>
      <w:r w:rsidR="00EF042A">
        <w:rPr>
          <w:rFonts w:ascii="Times New Roman" w:hAnsi="Times New Roman" w:cs="Times New Roman"/>
          <w:b/>
          <w:sz w:val="28"/>
          <w:szCs w:val="28"/>
        </w:rPr>
        <w:t>ill</w:t>
      </w:r>
      <w:r w:rsidR="00014488">
        <w:rPr>
          <w:rFonts w:ascii="Times New Roman" w:hAnsi="Times New Roman" w:cs="Times New Roman"/>
          <w:b/>
          <w:sz w:val="28"/>
          <w:szCs w:val="28"/>
        </w:rPr>
        <w:t>s</w:t>
      </w:r>
      <w:r w:rsidR="00EF042A">
        <w:rPr>
          <w:rFonts w:ascii="Times New Roman" w:hAnsi="Times New Roman" w:cs="Times New Roman"/>
          <w:b/>
          <w:sz w:val="28"/>
          <w:szCs w:val="28"/>
        </w:rPr>
        <w:t>.</w:t>
      </w:r>
    </w:p>
    <w:p w:rsidR="0021678F" w:rsidRDefault="00EF042A" w:rsidP="003814E1">
      <w:pPr>
        <w:spacing w:line="480" w:lineRule="auto"/>
        <w:jc w:val="both"/>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b/>
          <w:sz w:val="28"/>
          <w:szCs w:val="28"/>
        </w:rPr>
        <w:tab/>
      </w:r>
      <w:r w:rsidR="0021678F">
        <w:rPr>
          <w:rFonts w:ascii="Times New Roman" w:hAnsi="Times New Roman" w:cs="Times New Roman"/>
          <w:sz w:val="28"/>
          <w:szCs w:val="28"/>
        </w:rPr>
        <w:t>Chief Engineer/Commercial, PSPCL, Patiala shall issue instructions to all Engineers-in-Chief and Chief Engineers/DS Zones to direct the Additional Superintending Engineers/ Senior Executive Engineers</w:t>
      </w:r>
      <w:r w:rsidR="003814E1">
        <w:rPr>
          <w:rFonts w:ascii="Times New Roman" w:hAnsi="Times New Roman" w:cs="Times New Roman"/>
          <w:sz w:val="28"/>
          <w:szCs w:val="28"/>
        </w:rPr>
        <w:t xml:space="preserve"> </w:t>
      </w:r>
      <w:r w:rsidR="0021678F">
        <w:rPr>
          <w:rFonts w:ascii="Times New Roman" w:hAnsi="Times New Roman" w:cs="Times New Roman"/>
          <w:sz w:val="28"/>
          <w:szCs w:val="28"/>
        </w:rPr>
        <w:t>/DS within their respective jurisdiction to ensure that any correction/</w:t>
      </w:r>
      <w:r w:rsidR="003814E1">
        <w:rPr>
          <w:rFonts w:ascii="Times New Roman" w:hAnsi="Times New Roman" w:cs="Times New Roman"/>
          <w:sz w:val="28"/>
          <w:szCs w:val="28"/>
        </w:rPr>
        <w:t xml:space="preserve"> </w:t>
      </w:r>
      <w:r w:rsidR="0021678F">
        <w:rPr>
          <w:rFonts w:ascii="Times New Roman" w:hAnsi="Times New Roman" w:cs="Times New Roman"/>
          <w:sz w:val="28"/>
          <w:szCs w:val="28"/>
        </w:rPr>
        <w:t xml:space="preserve">amendment in the energy bills issued to the consumers is made with the </w:t>
      </w:r>
      <w:r w:rsidR="0021678F">
        <w:rPr>
          <w:rFonts w:ascii="Times New Roman" w:hAnsi="Times New Roman" w:cs="Times New Roman"/>
          <w:sz w:val="28"/>
          <w:szCs w:val="28"/>
        </w:rPr>
        <w:lastRenderedPageBreak/>
        <w:t xml:space="preserve">approval of the Designated Officer/Competent Authority. It shall also be ensured that entries of payments of bills, after correction, made through manual receipts are invariably made in the SAP </w:t>
      </w:r>
      <w:r w:rsidR="00967E1A">
        <w:rPr>
          <w:rFonts w:ascii="Times New Roman" w:hAnsi="Times New Roman" w:cs="Times New Roman"/>
          <w:sz w:val="28"/>
          <w:szCs w:val="28"/>
        </w:rPr>
        <w:t>B</w:t>
      </w:r>
      <w:r w:rsidR="0021678F">
        <w:rPr>
          <w:rFonts w:ascii="Times New Roman" w:hAnsi="Times New Roman" w:cs="Times New Roman"/>
          <w:sz w:val="28"/>
          <w:szCs w:val="28"/>
        </w:rPr>
        <w:t>illing System.</w:t>
      </w:r>
    </w:p>
    <w:p w:rsidR="00F572F0" w:rsidRDefault="00466A92" w:rsidP="00F572F0">
      <w:pPr>
        <w:spacing w:line="480" w:lineRule="auto"/>
        <w:jc w:val="both"/>
        <w:rPr>
          <w:rFonts w:ascii="Times New Roman" w:hAnsi="Times New Roman" w:cs="Times New Roman"/>
          <w:sz w:val="28"/>
          <w:szCs w:val="28"/>
        </w:rPr>
      </w:pPr>
      <w:r>
        <w:rPr>
          <w:rFonts w:ascii="Times New Roman" w:hAnsi="Times New Roman" w:cs="Times New Roman"/>
          <w:b/>
          <w:sz w:val="28"/>
          <w:szCs w:val="28"/>
        </w:rPr>
        <w:t>9</w:t>
      </w:r>
      <w:r w:rsidR="00F572F0">
        <w:rPr>
          <w:rFonts w:ascii="Times New Roman" w:hAnsi="Times New Roman" w:cs="Times New Roman"/>
          <w:b/>
          <w:sz w:val="28"/>
          <w:szCs w:val="28"/>
        </w:rPr>
        <w:t>.</w:t>
      </w:r>
      <w:r w:rsidR="00F572F0">
        <w:rPr>
          <w:rFonts w:ascii="Times New Roman" w:hAnsi="Times New Roman" w:cs="Times New Roman"/>
          <w:sz w:val="28"/>
          <w:szCs w:val="28"/>
        </w:rPr>
        <w:tab/>
        <w:t>The Appeal is disposed of accordingly.</w:t>
      </w:r>
    </w:p>
    <w:p w:rsidR="00F572F0" w:rsidRDefault="00466A92" w:rsidP="00F572F0">
      <w:pPr>
        <w:spacing w:line="480" w:lineRule="auto"/>
        <w:jc w:val="both"/>
        <w:rPr>
          <w:rFonts w:ascii="Times New Roman" w:hAnsi="Times New Roman" w:cs="Times New Roman"/>
          <w:sz w:val="28"/>
          <w:szCs w:val="28"/>
        </w:rPr>
      </w:pPr>
      <w:r>
        <w:rPr>
          <w:rFonts w:ascii="Times New Roman" w:hAnsi="Times New Roman" w:cs="Times New Roman"/>
          <w:b/>
          <w:sz w:val="28"/>
          <w:szCs w:val="28"/>
        </w:rPr>
        <w:t>10</w:t>
      </w:r>
      <w:r w:rsidR="00F572F0">
        <w:rPr>
          <w:rFonts w:ascii="Times New Roman" w:hAnsi="Times New Roman" w:cs="Times New Roman"/>
          <w:b/>
          <w:sz w:val="28"/>
          <w:szCs w:val="28"/>
        </w:rPr>
        <w:t>.</w:t>
      </w:r>
      <w:r w:rsidR="00F572F0">
        <w:rPr>
          <w:rFonts w:ascii="Times New Roman" w:hAnsi="Times New Roman" w:cs="Times New Roman"/>
          <w:sz w:val="28"/>
          <w:szCs w:val="28"/>
        </w:rPr>
        <w:tab/>
        <w:t xml:space="preserve"> 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F572F0" w:rsidRDefault="00F572F0" w:rsidP="00F572F0">
      <w:pPr>
        <w:pStyle w:val="NoSpacing"/>
        <w:ind w:left="4320" w:firstLine="720"/>
        <w:rPr>
          <w:rFonts w:ascii="Times New Roman" w:hAnsi="Times New Roman" w:cs="Times New Roman"/>
          <w:sz w:val="28"/>
          <w:szCs w:val="28"/>
        </w:rPr>
      </w:pPr>
      <w:r>
        <w:rPr>
          <w:rFonts w:ascii="Times New Roman" w:hAnsi="Times New Roman" w:cs="Times New Roman"/>
          <w:sz w:val="28"/>
          <w:szCs w:val="28"/>
        </w:rPr>
        <w:t xml:space="preserve"> (VIRINDER SINGH)</w:t>
      </w:r>
    </w:p>
    <w:p w:rsidR="00F572F0" w:rsidRDefault="00F572F0" w:rsidP="00F572F0">
      <w:pPr>
        <w:pStyle w:val="NoSpacing"/>
        <w:rPr>
          <w:rFonts w:ascii="Times New Roman" w:hAnsi="Times New Roman" w:cs="Times New Roman"/>
          <w:sz w:val="28"/>
          <w:szCs w:val="28"/>
        </w:rPr>
      </w:pPr>
      <w:r>
        <w:rPr>
          <w:rFonts w:ascii="Times New Roman" w:hAnsi="Times New Roman" w:cs="Times New Roman"/>
          <w:sz w:val="28"/>
          <w:szCs w:val="28"/>
        </w:rPr>
        <w:t xml:space="preserve">April </w:t>
      </w:r>
      <w:r w:rsidR="001C4250">
        <w:rPr>
          <w:rFonts w:ascii="Times New Roman" w:hAnsi="Times New Roman" w:cs="Times New Roman"/>
          <w:sz w:val="28"/>
          <w:szCs w:val="28"/>
        </w:rPr>
        <w:t>25</w:t>
      </w:r>
      <w:r>
        <w:rPr>
          <w:rFonts w:ascii="Times New Roman" w:hAnsi="Times New Roman" w:cs="Times New Roman"/>
          <w:sz w:val="28"/>
          <w:szCs w:val="28"/>
        </w:rPr>
        <w:t>, 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Lok Pal (Ombudsman)</w:t>
      </w:r>
    </w:p>
    <w:p w:rsidR="00F572F0" w:rsidRDefault="00F572F0" w:rsidP="00F572F0">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r w:rsidR="007B5886">
        <w:rPr>
          <w:rFonts w:ascii="Times New Roman" w:hAnsi="Times New Roman" w:cs="Times New Roman"/>
          <w:sz w:val="28"/>
          <w:szCs w:val="28"/>
        </w:rPr>
        <w:t>.</w:t>
      </w:r>
    </w:p>
    <w:sectPr w:rsidR="00F572F0" w:rsidSect="00AD634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561" w:rsidRPr="00985DB8" w:rsidRDefault="00CA1561" w:rsidP="00985DB8">
      <w:pPr>
        <w:pStyle w:val="ListParagraph"/>
        <w:spacing w:after="0" w:line="240" w:lineRule="auto"/>
        <w:rPr>
          <w:lang w:val="en-IN" w:eastAsia="en-IN"/>
        </w:rPr>
      </w:pPr>
      <w:r>
        <w:separator/>
      </w:r>
    </w:p>
  </w:endnote>
  <w:endnote w:type="continuationSeparator" w:id="1">
    <w:p w:rsidR="00CA1561" w:rsidRPr="00985DB8" w:rsidRDefault="00CA1561" w:rsidP="00985DB8">
      <w:pPr>
        <w:pStyle w:val="ListParagraph"/>
        <w:spacing w:after="0" w:line="240" w:lineRule="auto"/>
        <w:rPr>
          <w:lang w:val="en-IN" w:eastAsia="en-I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232" w:rsidRDefault="004842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85" w:rsidRPr="00C908AB" w:rsidRDefault="00C55F0A">
    <w:pPr>
      <w:pStyle w:val="Footer"/>
      <w:rPr>
        <w:i/>
      </w:rPr>
    </w:pPr>
    <w:r>
      <w:rPr>
        <w:i/>
      </w:rPr>
      <w:t>OEP</w:t>
    </w:r>
    <w:r>
      <w:rPr>
        <w:i/>
      </w:rPr>
      <w:tab/>
    </w:r>
    <w:r>
      <w:rPr>
        <w:i/>
      </w:rPr>
      <w:tab/>
      <w:t>A-08 of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232" w:rsidRDefault="004842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561" w:rsidRPr="00985DB8" w:rsidRDefault="00CA1561" w:rsidP="00985DB8">
      <w:pPr>
        <w:pStyle w:val="ListParagraph"/>
        <w:spacing w:after="0" w:line="240" w:lineRule="auto"/>
        <w:rPr>
          <w:lang w:val="en-IN" w:eastAsia="en-IN"/>
        </w:rPr>
      </w:pPr>
      <w:r>
        <w:separator/>
      </w:r>
    </w:p>
  </w:footnote>
  <w:footnote w:type="continuationSeparator" w:id="1">
    <w:p w:rsidR="00CA1561" w:rsidRPr="00985DB8" w:rsidRDefault="00CA1561" w:rsidP="00985DB8">
      <w:pPr>
        <w:pStyle w:val="ListParagraph"/>
        <w:spacing w:after="0" w:line="240" w:lineRule="auto"/>
        <w:rPr>
          <w:lang w:val="en-IN" w:eastAsia="en-IN"/>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232" w:rsidRDefault="0048423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76719" o:spid="_x0000_s4098"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21032"/>
      <w:docPartObj>
        <w:docPartGallery w:val="Page Numbers (Top of Page)"/>
        <w:docPartUnique/>
      </w:docPartObj>
    </w:sdtPr>
    <w:sdtContent>
      <w:p w:rsidR="003A0985" w:rsidRDefault="00484232">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76720" o:spid="_x0000_s4099"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19</w:t>
          </w:r>
        </w:fldSimple>
      </w:p>
    </w:sdtContent>
  </w:sdt>
  <w:p w:rsidR="003A0985" w:rsidRDefault="003A09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232" w:rsidRDefault="0048423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76718" o:spid="_x0000_s4097"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42B24"/>
    <w:multiLevelType w:val="hybridMultilevel"/>
    <w:tmpl w:val="37DA14E4"/>
    <w:lvl w:ilvl="0" w:tplc="BA225F16">
      <w:start w:val="1"/>
      <w:numFmt w:val="lowerRoman"/>
      <w:lvlText w:val="(%1)"/>
      <w:lvlJc w:val="left"/>
      <w:pPr>
        <w:ind w:left="7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217B150E"/>
    <w:multiLevelType w:val="hybridMultilevel"/>
    <w:tmpl w:val="62163BFC"/>
    <w:lvl w:ilvl="0" w:tplc="C12E927E">
      <w:start w:val="1"/>
      <w:numFmt w:val="upperLetter"/>
      <w:lvlText w:val="(%1)"/>
      <w:lvlJc w:val="left"/>
      <w:pPr>
        <w:ind w:left="750" w:hanging="39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235B0023"/>
    <w:multiLevelType w:val="hybridMultilevel"/>
    <w:tmpl w:val="599C2490"/>
    <w:lvl w:ilvl="0" w:tplc="9CA283CA">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14C6EA0"/>
    <w:multiLevelType w:val="hybridMultilevel"/>
    <w:tmpl w:val="9A1C88F2"/>
    <w:lvl w:ilvl="0" w:tplc="0A98C3A2">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3C706743"/>
    <w:multiLevelType w:val="hybridMultilevel"/>
    <w:tmpl w:val="EAA0B16E"/>
    <w:lvl w:ilvl="0" w:tplc="9BF20B5A">
      <w:start w:val="3"/>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D342AC7"/>
    <w:multiLevelType w:val="hybridMultilevel"/>
    <w:tmpl w:val="97786F20"/>
    <w:lvl w:ilvl="0" w:tplc="C1962B7E">
      <w:start w:val="1"/>
      <w:numFmt w:val="decimal"/>
      <w:lvlText w:val="%1."/>
      <w:lvlJc w:val="left"/>
      <w:pPr>
        <w:ind w:left="1110" w:hanging="360"/>
      </w:pPr>
      <w:rPr>
        <w:b w:val="0"/>
        <w:strike w:val="0"/>
        <w:dstrike w:val="0"/>
        <w:u w:val="none"/>
        <w:effect w:val="non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46ED3453"/>
    <w:multiLevelType w:val="hybridMultilevel"/>
    <w:tmpl w:val="AF8039DE"/>
    <w:lvl w:ilvl="0" w:tplc="3336F3D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4855296D"/>
    <w:multiLevelType w:val="hybridMultilevel"/>
    <w:tmpl w:val="37DA14E4"/>
    <w:lvl w:ilvl="0" w:tplc="BA225F16">
      <w:start w:val="1"/>
      <w:numFmt w:val="lowerRoman"/>
      <w:lvlText w:val="(%1)"/>
      <w:lvlJc w:val="left"/>
      <w:pPr>
        <w:ind w:left="7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5C4919D4"/>
    <w:multiLevelType w:val="hybridMultilevel"/>
    <w:tmpl w:val="C18C8DD6"/>
    <w:lvl w:ilvl="0" w:tplc="BCCC894E">
      <w:start w:val="3"/>
      <w:numFmt w:val="lowerRoman"/>
      <w:lvlText w:val="(%1)"/>
      <w:lvlJc w:val="left"/>
      <w:pPr>
        <w:ind w:left="1500" w:hanging="720"/>
      </w:pPr>
      <w:rPr>
        <w:rFonts w:hint="default"/>
        <w:b/>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0">
    <w:nsid w:val="675863D7"/>
    <w:multiLevelType w:val="hybridMultilevel"/>
    <w:tmpl w:val="20A4A4AC"/>
    <w:lvl w:ilvl="0" w:tplc="217253E6">
      <w:start w:val="1"/>
      <w:numFmt w:val="upperLetter"/>
      <w:lvlText w:val="%1)"/>
      <w:lvlJc w:val="left"/>
      <w:pPr>
        <w:ind w:left="720" w:hanging="360"/>
      </w:pPr>
    </w:lvl>
    <w:lvl w:ilvl="1" w:tplc="40090019">
      <w:start w:val="1"/>
      <w:numFmt w:val="decimal"/>
      <w:lvlText w:val="%2."/>
      <w:lvlJc w:val="left"/>
      <w:pPr>
        <w:tabs>
          <w:tab w:val="num" w:pos="360"/>
        </w:tabs>
        <w:ind w:left="36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675B6D0F"/>
    <w:multiLevelType w:val="hybridMultilevel"/>
    <w:tmpl w:val="B4827E34"/>
    <w:lvl w:ilvl="0" w:tplc="17D258AA">
      <w:start w:val="1"/>
      <w:numFmt w:val="decimal"/>
      <w:lvlText w:val="%1."/>
      <w:lvlJc w:val="left"/>
      <w:pPr>
        <w:ind w:left="1110" w:hanging="360"/>
      </w:pPr>
      <w:rPr>
        <w:i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6D8C75D3"/>
    <w:multiLevelType w:val="hybridMultilevel"/>
    <w:tmpl w:val="37DA14E4"/>
    <w:lvl w:ilvl="0" w:tplc="BA225F16">
      <w:start w:val="1"/>
      <w:numFmt w:val="lowerRoman"/>
      <w:lvlText w:val="(%1)"/>
      <w:lvlJc w:val="left"/>
      <w:pPr>
        <w:ind w:left="7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7C825DAB"/>
    <w:multiLevelType w:val="hybridMultilevel"/>
    <w:tmpl w:val="5F941E60"/>
    <w:lvl w:ilvl="0" w:tplc="9742595E">
      <w:start w:val="3"/>
      <w:numFmt w:val="lowerRoman"/>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AD6341"/>
    <w:rsid w:val="00001614"/>
    <w:rsid w:val="00003A6C"/>
    <w:rsid w:val="00013962"/>
    <w:rsid w:val="000139A4"/>
    <w:rsid w:val="00014488"/>
    <w:rsid w:val="00023B15"/>
    <w:rsid w:val="00023DFE"/>
    <w:rsid w:val="00030C05"/>
    <w:rsid w:val="0007561A"/>
    <w:rsid w:val="000E449C"/>
    <w:rsid w:val="000F7AEB"/>
    <w:rsid w:val="000F7E84"/>
    <w:rsid w:val="0011280E"/>
    <w:rsid w:val="00114C35"/>
    <w:rsid w:val="0013610F"/>
    <w:rsid w:val="001420DA"/>
    <w:rsid w:val="0017729C"/>
    <w:rsid w:val="001939AA"/>
    <w:rsid w:val="001A4F48"/>
    <w:rsid w:val="001B0473"/>
    <w:rsid w:val="001C4250"/>
    <w:rsid w:val="0021453E"/>
    <w:rsid w:val="0021678F"/>
    <w:rsid w:val="002545FB"/>
    <w:rsid w:val="00255FD1"/>
    <w:rsid w:val="002716BF"/>
    <w:rsid w:val="00297319"/>
    <w:rsid w:val="002E6955"/>
    <w:rsid w:val="003814E1"/>
    <w:rsid w:val="00392375"/>
    <w:rsid w:val="003A0985"/>
    <w:rsid w:val="003E6908"/>
    <w:rsid w:val="00415BF9"/>
    <w:rsid w:val="00420CB2"/>
    <w:rsid w:val="004331E0"/>
    <w:rsid w:val="00466A92"/>
    <w:rsid w:val="00484232"/>
    <w:rsid w:val="00485663"/>
    <w:rsid w:val="004D6144"/>
    <w:rsid w:val="0050686A"/>
    <w:rsid w:val="00530B70"/>
    <w:rsid w:val="005409D9"/>
    <w:rsid w:val="0054753A"/>
    <w:rsid w:val="00552EA9"/>
    <w:rsid w:val="0057015B"/>
    <w:rsid w:val="00634567"/>
    <w:rsid w:val="00655DC6"/>
    <w:rsid w:val="0067006A"/>
    <w:rsid w:val="006D06C2"/>
    <w:rsid w:val="007127D1"/>
    <w:rsid w:val="0073056A"/>
    <w:rsid w:val="0073226A"/>
    <w:rsid w:val="00756AFA"/>
    <w:rsid w:val="00776627"/>
    <w:rsid w:val="00784928"/>
    <w:rsid w:val="007B5886"/>
    <w:rsid w:val="007B64C1"/>
    <w:rsid w:val="007C0152"/>
    <w:rsid w:val="008511DF"/>
    <w:rsid w:val="008A11E0"/>
    <w:rsid w:val="008A64E1"/>
    <w:rsid w:val="00906E4D"/>
    <w:rsid w:val="00951537"/>
    <w:rsid w:val="00967E1A"/>
    <w:rsid w:val="00985DB8"/>
    <w:rsid w:val="009A1882"/>
    <w:rsid w:val="009B1325"/>
    <w:rsid w:val="009E1C52"/>
    <w:rsid w:val="009F299D"/>
    <w:rsid w:val="00A012F2"/>
    <w:rsid w:val="00A92BF0"/>
    <w:rsid w:val="00A96861"/>
    <w:rsid w:val="00AA2EED"/>
    <w:rsid w:val="00AA30BC"/>
    <w:rsid w:val="00AC5888"/>
    <w:rsid w:val="00AD6341"/>
    <w:rsid w:val="00B41C50"/>
    <w:rsid w:val="00B5500B"/>
    <w:rsid w:val="00C0268A"/>
    <w:rsid w:val="00C13747"/>
    <w:rsid w:val="00C249E7"/>
    <w:rsid w:val="00C44649"/>
    <w:rsid w:val="00C55F0A"/>
    <w:rsid w:val="00C57DAE"/>
    <w:rsid w:val="00C876A6"/>
    <w:rsid w:val="00C908AB"/>
    <w:rsid w:val="00CA1561"/>
    <w:rsid w:val="00CA5F9B"/>
    <w:rsid w:val="00CF0269"/>
    <w:rsid w:val="00D13C70"/>
    <w:rsid w:val="00D25FDE"/>
    <w:rsid w:val="00D71B27"/>
    <w:rsid w:val="00D72771"/>
    <w:rsid w:val="00DE5D39"/>
    <w:rsid w:val="00E028A5"/>
    <w:rsid w:val="00E137CF"/>
    <w:rsid w:val="00E4038F"/>
    <w:rsid w:val="00E569F6"/>
    <w:rsid w:val="00EB7414"/>
    <w:rsid w:val="00EE21AF"/>
    <w:rsid w:val="00EF042A"/>
    <w:rsid w:val="00F41478"/>
    <w:rsid w:val="00F452B3"/>
    <w:rsid w:val="00F572F0"/>
    <w:rsid w:val="00FD7D5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B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6341"/>
    <w:pPr>
      <w:spacing w:after="0" w:line="240" w:lineRule="auto"/>
    </w:pPr>
  </w:style>
  <w:style w:type="paragraph" w:styleId="ListParagraph">
    <w:name w:val="List Paragraph"/>
    <w:basedOn w:val="Normal"/>
    <w:uiPriority w:val="34"/>
    <w:qFormat/>
    <w:rsid w:val="00AD6341"/>
    <w:pPr>
      <w:ind w:left="720"/>
      <w:contextualSpacing/>
    </w:pPr>
    <w:rPr>
      <w:lang w:val="en-US" w:eastAsia="en-US"/>
    </w:rPr>
  </w:style>
  <w:style w:type="table" w:styleId="TableGrid">
    <w:name w:val="Table Grid"/>
    <w:basedOn w:val="TableNormal"/>
    <w:uiPriority w:val="59"/>
    <w:rsid w:val="00AD634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139A4"/>
    <w:rPr>
      <w:color w:val="0000FF" w:themeColor="hyperlink"/>
      <w:u w:val="single"/>
    </w:rPr>
  </w:style>
  <w:style w:type="paragraph" w:styleId="Header">
    <w:name w:val="header"/>
    <w:basedOn w:val="Normal"/>
    <w:link w:val="HeaderChar"/>
    <w:uiPriority w:val="99"/>
    <w:unhideWhenUsed/>
    <w:rsid w:val="00985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DB8"/>
  </w:style>
  <w:style w:type="paragraph" w:styleId="Footer">
    <w:name w:val="footer"/>
    <w:basedOn w:val="Normal"/>
    <w:link w:val="FooterChar"/>
    <w:uiPriority w:val="99"/>
    <w:semiHidden/>
    <w:unhideWhenUsed/>
    <w:rsid w:val="00985DB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85DB8"/>
  </w:style>
</w:styles>
</file>

<file path=word/webSettings.xml><?xml version="1.0" encoding="utf-8"?>
<w:webSettings xmlns:r="http://schemas.openxmlformats.org/officeDocument/2006/relationships" xmlns:w="http://schemas.openxmlformats.org/wordprocessingml/2006/main">
  <w:divs>
    <w:div w:id="542014937">
      <w:bodyDiv w:val="1"/>
      <w:marLeft w:val="0"/>
      <w:marRight w:val="0"/>
      <w:marTop w:val="0"/>
      <w:marBottom w:val="0"/>
      <w:divBdr>
        <w:top w:val="none" w:sz="0" w:space="0" w:color="auto"/>
        <w:left w:val="none" w:sz="0" w:space="0" w:color="auto"/>
        <w:bottom w:val="none" w:sz="0" w:space="0" w:color="auto"/>
        <w:right w:val="none" w:sz="0" w:space="0" w:color="auto"/>
      </w:divBdr>
    </w:div>
    <w:div w:id="1001736166">
      <w:bodyDiv w:val="1"/>
      <w:marLeft w:val="0"/>
      <w:marRight w:val="0"/>
      <w:marTop w:val="0"/>
      <w:marBottom w:val="0"/>
      <w:divBdr>
        <w:top w:val="none" w:sz="0" w:space="0" w:color="auto"/>
        <w:left w:val="none" w:sz="0" w:space="0" w:color="auto"/>
        <w:bottom w:val="none" w:sz="0" w:space="0" w:color="auto"/>
        <w:right w:val="none" w:sz="0" w:space="0" w:color="auto"/>
      </w:divBdr>
    </w:div>
    <w:div w:id="1553272230">
      <w:bodyDiv w:val="1"/>
      <w:marLeft w:val="0"/>
      <w:marRight w:val="0"/>
      <w:marTop w:val="0"/>
      <w:marBottom w:val="0"/>
      <w:divBdr>
        <w:top w:val="none" w:sz="0" w:space="0" w:color="auto"/>
        <w:left w:val="none" w:sz="0" w:space="0" w:color="auto"/>
        <w:bottom w:val="none" w:sz="0" w:space="0" w:color="auto"/>
        <w:right w:val="none" w:sz="0" w:space="0" w:color="auto"/>
      </w:divBdr>
    </w:div>
    <w:div w:id="213420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cl.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AD179-E557-4C05-BD7F-89B23C13E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3335</Words>
  <Characters>19015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74</cp:revision>
  <cp:lastPrinted>2019-04-15T11:30:00Z</cp:lastPrinted>
  <dcterms:created xsi:type="dcterms:W3CDTF">2019-04-10T09:53:00Z</dcterms:created>
  <dcterms:modified xsi:type="dcterms:W3CDTF">2019-04-25T06:57:00Z</dcterms:modified>
</cp:coreProperties>
</file>